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676"/>
        <w:tblW w:w="111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647"/>
        <w:gridCol w:w="208"/>
      </w:tblGrid>
      <w:tr w:rsidR="00B40B74" w:rsidRPr="008433E4" w:rsidTr="00B40B74">
        <w:trPr>
          <w:trHeight w:val="1113"/>
        </w:trPr>
        <w:tc>
          <w:tcPr>
            <w:tcW w:w="2268" w:type="dxa"/>
          </w:tcPr>
          <w:p w:rsidR="00B40B74" w:rsidRPr="008433E4" w:rsidRDefault="00B40B74" w:rsidP="00B40B74">
            <w:pPr>
              <w:tabs>
                <w:tab w:val="left" w:pos="7230"/>
              </w:tabs>
              <w:ind w:left="-142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6984">
              <w:rPr>
                <w:b/>
                <w:bCs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-88265</wp:posOffset>
                  </wp:positionH>
                  <wp:positionV relativeFrom="paragraph">
                    <wp:posOffset>0</wp:posOffset>
                  </wp:positionV>
                  <wp:extent cx="1428750" cy="1114425"/>
                  <wp:effectExtent l="0" t="0" r="0" b="9525"/>
                  <wp:wrapNone/>
                  <wp:docPr id="1073741825" name="officeArt object" descr="logo ac-paris2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logo ac-paris2014" descr="logo ac-paris201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7" w:type="dxa"/>
            <w:shd w:val="clear" w:color="auto" w:fill="BABCE0"/>
            <w:vAlign w:val="center"/>
          </w:tcPr>
          <w:p w:rsidR="00B40B74" w:rsidRPr="008433E4" w:rsidRDefault="00B40B74" w:rsidP="00B40B74">
            <w:pPr>
              <w:ind w:right="89"/>
              <w:jc w:val="center"/>
              <w:rPr>
                <w:rFonts w:ascii="Arial" w:hAnsi="Arial" w:cs="Arial"/>
                <w:b/>
                <w:i/>
                <w:color w:val="000080"/>
                <w:sz w:val="22"/>
                <w:szCs w:val="22"/>
              </w:rPr>
            </w:pPr>
          </w:p>
          <w:p w:rsidR="00B40B74" w:rsidRPr="008433E4" w:rsidRDefault="00B40B74" w:rsidP="00B40B74">
            <w:pPr>
              <w:ind w:right="89"/>
              <w:jc w:val="center"/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</w:pPr>
            <w:r w:rsidRPr="008433E4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PROGRAMME PERSONNALISÉ DE RÉUSSITE ÉDUCATIVE</w:t>
            </w:r>
          </w:p>
          <w:p w:rsidR="00B40B74" w:rsidRPr="008433E4" w:rsidRDefault="00B40B74" w:rsidP="00B40B74">
            <w:pPr>
              <w:ind w:right="89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433E4">
              <w:rPr>
                <w:rFonts w:ascii="Arial" w:hAnsi="Arial" w:cs="Arial"/>
                <w:b/>
                <w:i/>
                <w:sz w:val="22"/>
                <w:szCs w:val="22"/>
              </w:rPr>
              <w:t>PPRE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EH</w:t>
            </w:r>
            <w:r w:rsidRPr="008433E4">
              <w:rPr>
                <w:rFonts w:ascii="Arial" w:hAnsi="Arial" w:cs="Arial"/>
                <w:b/>
                <w:i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75</w:t>
            </w:r>
          </w:p>
          <w:p w:rsidR="00B40B74" w:rsidRPr="00B76D02" w:rsidRDefault="00B40B74" w:rsidP="00B40B74">
            <w:pPr>
              <w:ind w:right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6D02">
              <w:rPr>
                <w:rFonts w:ascii="Arial" w:hAnsi="Arial" w:cs="Arial"/>
                <w:b/>
                <w:bCs/>
                <w:sz w:val="18"/>
                <w:szCs w:val="18"/>
              </w:rPr>
              <w:t>Référence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B76D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 : </w:t>
            </w:r>
          </w:p>
          <w:p w:rsidR="00B40B74" w:rsidRPr="00B76D02" w:rsidRDefault="00B40B74" w:rsidP="00B40B74">
            <w:pPr>
              <w:ind w:right="-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6D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circulaire académique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n° 08 AN0084 du 31 mars 2008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(«</w:t>
            </w:r>
            <w:r w:rsidRPr="00B76D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Passages</w:t>
            </w:r>
            <w:r w:rsidRPr="00B76D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classe et de </w:t>
            </w:r>
            <w:r w:rsidRPr="00B76D02">
              <w:rPr>
                <w:rFonts w:ascii="Arial" w:hAnsi="Arial" w:cs="Arial"/>
                <w:b/>
                <w:bCs/>
                <w:sz w:val="18"/>
                <w:szCs w:val="18"/>
              </w:rPr>
              <w:t>cycle »</w:t>
            </w:r>
            <w:r w:rsidRPr="00B76D02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B40B74" w:rsidRPr="00B76D02" w:rsidRDefault="00B40B74" w:rsidP="00B40B74">
            <w:pPr>
              <w:ind w:right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6D02">
              <w:rPr>
                <w:rFonts w:ascii="Arial" w:hAnsi="Arial" w:cs="Arial"/>
                <w:b/>
                <w:bCs/>
                <w:sz w:val="18"/>
                <w:szCs w:val="18"/>
              </w:rPr>
              <w:t>- circulaire académique du 22 avril 2008 (« Redoublement associé à un PPRE »)</w:t>
            </w:r>
          </w:p>
          <w:p w:rsidR="00B40B74" w:rsidRPr="008433E4" w:rsidRDefault="00B40B74" w:rsidP="00B40B74">
            <w:pPr>
              <w:ind w:right="89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08" w:type="dxa"/>
          </w:tcPr>
          <w:p w:rsidR="00B40B74" w:rsidRPr="008433E4" w:rsidRDefault="00B40B74" w:rsidP="00B40B7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F436F9" w:rsidRDefault="00F436F9"/>
    <w:p w:rsidR="00B40B74" w:rsidRPr="008433E4" w:rsidRDefault="00B40B74" w:rsidP="00B40B74">
      <w:pPr>
        <w:ind w:left="708" w:right="89" w:firstLine="708"/>
        <w:rPr>
          <w:rFonts w:ascii="Arial" w:hAnsi="Arial" w:cs="Arial"/>
          <w:sz w:val="22"/>
          <w:szCs w:val="22"/>
        </w:rPr>
      </w:pPr>
      <w:r w:rsidRPr="008433E4">
        <w:rPr>
          <w:rFonts w:ascii="Arial" w:hAnsi="Arial" w:cs="Arial"/>
          <w:b/>
          <w:sz w:val="22"/>
          <w:szCs w:val="22"/>
        </w:rPr>
        <w:t>Ecole :</w:t>
      </w:r>
      <w:r w:rsidRPr="008433E4">
        <w:rPr>
          <w:rFonts w:ascii="Arial" w:hAnsi="Arial" w:cs="Arial"/>
          <w:sz w:val="22"/>
          <w:szCs w:val="22"/>
        </w:rPr>
        <w:t xml:space="preserve"> …</w:t>
      </w:r>
      <w:r w:rsidRPr="008433E4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…………………………………………………………………………….</w:t>
      </w:r>
      <w:r w:rsidRPr="008433E4">
        <w:rPr>
          <w:rFonts w:ascii="Arial" w:hAnsi="Arial" w:cs="Arial"/>
          <w:sz w:val="22"/>
          <w:szCs w:val="22"/>
        </w:rPr>
        <w:t xml:space="preserve"> </w:t>
      </w:r>
    </w:p>
    <w:p w:rsidR="00B40B74" w:rsidRPr="008433E4" w:rsidRDefault="00B40B74" w:rsidP="00B40B74">
      <w:pPr>
        <w:ind w:right="89"/>
        <w:rPr>
          <w:rFonts w:ascii="Arial" w:hAnsi="Arial" w:cs="Arial"/>
          <w:sz w:val="22"/>
          <w:szCs w:val="22"/>
        </w:rPr>
      </w:pPr>
    </w:p>
    <w:p w:rsidR="00B40B74" w:rsidRPr="008433E4" w:rsidRDefault="00B40B74" w:rsidP="00DB707D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right" w:pos="10206"/>
        </w:tabs>
        <w:spacing w:line="360" w:lineRule="auto"/>
        <w:ind w:right="22"/>
        <w:rPr>
          <w:rFonts w:ascii="Arial" w:hAnsi="Arial" w:cs="Arial"/>
          <w:b/>
          <w:sz w:val="22"/>
          <w:szCs w:val="22"/>
        </w:rPr>
      </w:pPr>
      <w:r w:rsidRPr="008433E4">
        <w:rPr>
          <w:rFonts w:ascii="Arial" w:hAnsi="Arial" w:cs="Arial"/>
          <w:b/>
          <w:sz w:val="22"/>
          <w:szCs w:val="22"/>
        </w:rPr>
        <w:t>Nom de l’élève 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433E4">
        <w:rPr>
          <w:rFonts w:ascii="Arial" w:hAnsi="Arial" w:cs="Arial"/>
          <w:b/>
          <w:sz w:val="22"/>
          <w:szCs w:val="22"/>
        </w:rPr>
        <w:t>………………………  Prénom 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433E4">
        <w:rPr>
          <w:rFonts w:ascii="Arial" w:hAnsi="Arial" w:cs="Arial"/>
          <w:b/>
          <w:sz w:val="22"/>
          <w:szCs w:val="22"/>
        </w:rPr>
        <w:t>…………………….    Date de naissance 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433E4">
        <w:rPr>
          <w:rFonts w:ascii="Arial" w:hAnsi="Arial" w:cs="Arial"/>
          <w:b/>
          <w:sz w:val="22"/>
          <w:szCs w:val="22"/>
        </w:rPr>
        <w:t>………….</w:t>
      </w:r>
      <w:r w:rsidRPr="008433E4">
        <w:rPr>
          <w:rFonts w:ascii="Arial" w:hAnsi="Arial" w:cs="Arial"/>
          <w:b/>
          <w:sz w:val="22"/>
          <w:szCs w:val="22"/>
        </w:rPr>
        <w:tab/>
      </w:r>
    </w:p>
    <w:p w:rsidR="00B40B74" w:rsidRPr="008433E4" w:rsidRDefault="00B40B74" w:rsidP="00DB707D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8" w:color="auto"/>
        </w:pBdr>
        <w:spacing w:line="360" w:lineRule="auto"/>
        <w:ind w:right="22"/>
        <w:jc w:val="both"/>
        <w:rPr>
          <w:rFonts w:ascii="Arial" w:hAnsi="Arial" w:cs="Arial"/>
          <w:b/>
          <w:sz w:val="22"/>
          <w:szCs w:val="22"/>
        </w:rPr>
      </w:pPr>
      <w:r w:rsidRPr="008433E4">
        <w:rPr>
          <w:rFonts w:ascii="Arial" w:hAnsi="Arial" w:cs="Arial"/>
          <w:b/>
          <w:sz w:val="22"/>
          <w:szCs w:val="22"/>
        </w:rPr>
        <w:t>Cycle 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433E4">
        <w:rPr>
          <w:rFonts w:ascii="Arial" w:hAnsi="Arial" w:cs="Arial"/>
          <w:b/>
          <w:sz w:val="22"/>
          <w:szCs w:val="22"/>
        </w:rPr>
        <w:t>………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  </w:t>
      </w:r>
      <w:r w:rsidRPr="008433E4">
        <w:rPr>
          <w:rFonts w:ascii="Arial" w:hAnsi="Arial" w:cs="Arial"/>
          <w:b/>
          <w:sz w:val="22"/>
          <w:szCs w:val="22"/>
        </w:rPr>
        <w:t>Classe 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433E4">
        <w:rPr>
          <w:rFonts w:ascii="Arial" w:hAnsi="Arial" w:cs="Arial"/>
          <w:b/>
          <w:sz w:val="22"/>
          <w:szCs w:val="22"/>
        </w:rPr>
        <w:t>…</w:t>
      </w:r>
      <w:r w:rsidRPr="008433E4">
        <w:rPr>
          <w:rFonts w:ascii="Arial" w:hAnsi="Arial" w:cs="Arial"/>
          <w:b/>
          <w:sz w:val="22"/>
          <w:szCs w:val="22"/>
        </w:rPr>
        <w:t>……</w:t>
      </w:r>
      <w:r w:rsidRPr="008433E4">
        <w:rPr>
          <w:rFonts w:ascii="Arial" w:hAnsi="Arial" w:cs="Arial"/>
          <w:b/>
          <w:sz w:val="22"/>
          <w:szCs w:val="22"/>
        </w:rPr>
        <w:t xml:space="preserve">. </w:t>
      </w:r>
      <w:r w:rsidRPr="008433E4">
        <w:rPr>
          <w:rFonts w:ascii="Arial" w:hAnsi="Arial" w:cs="Arial"/>
          <w:b/>
          <w:sz w:val="22"/>
          <w:szCs w:val="22"/>
        </w:rPr>
        <w:tab/>
      </w:r>
      <w:r w:rsidRPr="008433E4">
        <w:rPr>
          <w:rFonts w:ascii="Arial" w:hAnsi="Arial" w:cs="Arial"/>
          <w:b/>
          <w:sz w:val="22"/>
          <w:szCs w:val="22"/>
        </w:rPr>
        <w:tab/>
        <w:t xml:space="preserve">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Pr="008433E4">
        <w:rPr>
          <w:rFonts w:ascii="Arial" w:hAnsi="Arial" w:cs="Arial"/>
          <w:b/>
          <w:sz w:val="22"/>
          <w:szCs w:val="22"/>
        </w:rPr>
        <w:t>Enseignant :</w:t>
      </w:r>
      <w:r>
        <w:rPr>
          <w:rFonts w:ascii="Arial" w:hAnsi="Arial" w:cs="Arial"/>
          <w:b/>
          <w:sz w:val="22"/>
          <w:szCs w:val="22"/>
        </w:rPr>
        <w:t xml:space="preserve"> …………………</w:t>
      </w:r>
    </w:p>
    <w:p w:rsidR="00B40B74" w:rsidRPr="00DB707D" w:rsidRDefault="00B40B74" w:rsidP="00DB707D">
      <w:pPr>
        <w:ind w:right="22"/>
        <w:jc w:val="center"/>
        <w:rPr>
          <w:rFonts w:ascii="Arial" w:hAnsi="Arial" w:cs="Arial"/>
          <w:sz w:val="22"/>
          <w:szCs w:val="22"/>
          <w:u w:val="single"/>
        </w:rPr>
      </w:pPr>
    </w:p>
    <w:p w:rsidR="00B40B74" w:rsidRPr="00DB707D" w:rsidRDefault="00B40B74" w:rsidP="00B40B74">
      <w:pPr>
        <w:ind w:right="2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B707D">
        <w:rPr>
          <w:rFonts w:ascii="Arial" w:hAnsi="Arial" w:cs="Arial"/>
          <w:b/>
          <w:sz w:val="22"/>
          <w:szCs w:val="22"/>
          <w:u w:val="single"/>
        </w:rPr>
        <w:t>1. Parcours scolaire :</w:t>
      </w:r>
    </w:p>
    <w:p w:rsidR="00B40B74" w:rsidRPr="00B76D02" w:rsidRDefault="00B40B74" w:rsidP="00B40B74">
      <w:pPr>
        <w:ind w:right="22"/>
        <w:jc w:val="both"/>
        <w:rPr>
          <w:rFonts w:ascii="Arial" w:hAnsi="Arial" w:cs="Arial"/>
          <w:sz w:val="16"/>
          <w:szCs w:val="16"/>
        </w:rPr>
      </w:pPr>
    </w:p>
    <w:tbl>
      <w:tblPr>
        <w:tblW w:w="1091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6"/>
        <w:gridCol w:w="2476"/>
        <w:gridCol w:w="5123"/>
      </w:tblGrid>
      <w:tr w:rsidR="00B40B74" w:rsidRPr="008433E4" w:rsidTr="00DB707D"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BABCE0"/>
            <w:vAlign w:val="center"/>
          </w:tcPr>
          <w:p w:rsidR="00B40B74" w:rsidRPr="008433E4" w:rsidRDefault="00B40B74" w:rsidP="00EE7A12">
            <w:pPr>
              <w:ind w:right="2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33E4">
              <w:rPr>
                <w:rFonts w:ascii="Arial" w:hAnsi="Arial" w:cs="Arial"/>
                <w:b/>
                <w:sz w:val="22"/>
                <w:szCs w:val="22"/>
              </w:rPr>
              <w:t>ANNEE SCOLAIRE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BABCE0"/>
            <w:vAlign w:val="center"/>
          </w:tcPr>
          <w:p w:rsidR="00B40B74" w:rsidRPr="008433E4" w:rsidRDefault="00B40B74" w:rsidP="00EE7A12">
            <w:pPr>
              <w:ind w:right="2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33E4">
              <w:rPr>
                <w:rFonts w:ascii="Arial" w:hAnsi="Arial" w:cs="Arial"/>
                <w:b/>
                <w:sz w:val="22"/>
                <w:szCs w:val="22"/>
              </w:rPr>
              <w:t>NIVEAU DE CLASSE</w:t>
            </w: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BABCE0"/>
            <w:vAlign w:val="center"/>
          </w:tcPr>
          <w:p w:rsidR="00B40B74" w:rsidRPr="008433E4" w:rsidRDefault="00B40B74" w:rsidP="00EE7A12">
            <w:pPr>
              <w:ind w:right="2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33E4">
              <w:rPr>
                <w:rFonts w:ascii="Arial" w:hAnsi="Arial" w:cs="Arial"/>
                <w:b/>
                <w:sz w:val="22"/>
                <w:szCs w:val="22"/>
              </w:rPr>
              <w:t>ECOLE(S) FREQUENTEE(S)</w:t>
            </w:r>
          </w:p>
        </w:tc>
      </w:tr>
      <w:tr w:rsidR="00B40B74" w:rsidRPr="008433E4" w:rsidTr="00DB707D">
        <w:tc>
          <w:tcPr>
            <w:tcW w:w="3316" w:type="dxa"/>
            <w:tcBorders>
              <w:top w:val="nil"/>
            </w:tcBorders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6" w:type="dxa"/>
            <w:tcBorders>
              <w:top w:val="nil"/>
            </w:tcBorders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  <w:tcBorders>
              <w:top w:val="nil"/>
            </w:tcBorders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B74" w:rsidRPr="008433E4" w:rsidTr="00DB707D">
        <w:tc>
          <w:tcPr>
            <w:tcW w:w="331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B74" w:rsidRPr="008433E4" w:rsidTr="00DB707D">
        <w:tc>
          <w:tcPr>
            <w:tcW w:w="331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B74" w:rsidRPr="008433E4" w:rsidTr="00DB707D">
        <w:tc>
          <w:tcPr>
            <w:tcW w:w="331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B74" w:rsidRPr="008433E4" w:rsidTr="00DB707D">
        <w:tc>
          <w:tcPr>
            <w:tcW w:w="331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B74" w:rsidRPr="008433E4" w:rsidTr="00DB707D">
        <w:tc>
          <w:tcPr>
            <w:tcW w:w="331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B74" w:rsidRPr="008433E4" w:rsidTr="00DB707D">
        <w:tc>
          <w:tcPr>
            <w:tcW w:w="331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6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3" w:type="dxa"/>
          </w:tcPr>
          <w:p w:rsidR="00B40B74" w:rsidRPr="008433E4" w:rsidRDefault="00B40B74" w:rsidP="00EE7A12">
            <w:pPr>
              <w:ind w:right="2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0B74" w:rsidRPr="008433E4" w:rsidRDefault="00B40B74" w:rsidP="00B40B74">
      <w:pPr>
        <w:ind w:right="22"/>
        <w:jc w:val="both"/>
        <w:rPr>
          <w:rFonts w:ascii="Arial" w:hAnsi="Arial" w:cs="Arial"/>
          <w:sz w:val="22"/>
          <w:szCs w:val="22"/>
        </w:rPr>
      </w:pPr>
    </w:p>
    <w:p w:rsidR="00B40B74" w:rsidRPr="008433E4" w:rsidRDefault="00B40B74" w:rsidP="00B40B74">
      <w:pPr>
        <w:pStyle w:val="Titre1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16" w:color="auto"/>
        </w:pBdr>
        <w:spacing w:before="60" w:line="360" w:lineRule="auto"/>
        <w:rPr>
          <w:rFonts w:ascii="Arial" w:hAnsi="Arial" w:cs="Arial"/>
        </w:rPr>
      </w:pPr>
      <w:r w:rsidRPr="008433E4">
        <w:rPr>
          <w:rFonts w:ascii="Arial" w:hAnsi="Arial" w:cs="Arial"/>
        </w:rPr>
        <w:t>Suivi hors temps scolaire :</w:t>
      </w:r>
    </w:p>
    <w:p w:rsidR="00B40B74" w:rsidRPr="008433E4" w:rsidRDefault="00B40B74" w:rsidP="00B40B7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16" w:color="auto"/>
        </w:pBdr>
        <w:ind w:right="22"/>
        <w:jc w:val="both"/>
        <w:rPr>
          <w:rFonts w:ascii="Arial" w:hAnsi="Arial" w:cs="Arial"/>
          <w:sz w:val="22"/>
          <w:szCs w:val="22"/>
        </w:rPr>
      </w:pPr>
      <w:r w:rsidRPr="008433E4">
        <w:rPr>
          <w:rFonts w:ascii="Arial" w:hAnsi="Arial" w:cs="Arial"/>
          <w:sz w:val="22"/>
          <w:szCs w:val="22"/>
        </w:rPr>
        <w:t xml:space="preserve">Durée et fréquence : Nature : </w:t>
      </w:r>
      <w:r w:rsidRPr="008433E4">
        <w:rPr>
          <w:rFonts w:ascii="Arial" w:hAnsi="Arial" w:cs="Arial"/>
          <w:i/>
          <w:sz w:val="22"/>
          <w:szCs w:val="22"/>
        </w:rPr>
        <w:t xml:space="preserve">(orthophonie, psychomotricité, CMPP, social, </w:t>
      </w:r>
      <w:r w:rsidRPr="008433E4">
        <w:rPr>
          <w:rFonts w:ascii="Arial" w:hAnsi="Arial" w:cs="Arial"/>
          <w:i/>
          <w:sz w:val="22"/>
          <w:szCs w:val="22"/>
        </w:rPr>
        <w:t>association, ...</w:t>
      </w:r>
      <w:r w:rsidRPr="008433E4">
        <w:rPr>
          <w:rFonts w:ascii="Arial" w:hAnsi="Arial" w:cs="Arial"/>
          <w:i/>
          <w:sz w:val="22"/>
          <w:szCs w:val="22"/>
        </w:rPr>
        <w:t>)</w:t>
      </w:r>
    </w:p>
    <w:p w:rsidR="00B40B74" w:rsidRPr="008433E4" w:rsidRDefault="00B40B74" w:rsidP="00B40B7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16" w:color="auto"/>
        </w:pBdr>
        <w:spacing w:before="120" w:line="360" w:lineRule="auto"/>
        <w:ind w:right="22"/>
        <w:jc w:val="both"/>
        <w:rPr>
          <w:rFonts w:ascii="Arial" w:hAnsi="Arial" w:cs="Arial"/>
          <w:sz w:val="22"/>
          <w:szCs w:val="22"/>
        </w:rPr>
      </w:pPr>
      <w:r w:rsidRPr="008433E4">
        <w:rPr>
          <w:rFonts w:ascii="Arial" w:hAnsi="Arial" w:cs="Arial"/>
          <w:sz w:val="22"/>
          <w:szCs w:val="22"/>
        </w:rPr>
        <w:t>………………………………………</w:t>
      </w:r>
      <w:r w:rsidR="00DB707D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Pr="008433E4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DB707D">
        <w:rPr>
          <w:rFonts w:ascii="Arial" w:hAnsi="Arial" w:cs="Arial"/>
          <w:sz w:val="22"/>
          <w:szCs w:val="22"/>
        </w:rPr>
        <w:t>…………………………………………………</w:t>
      </w:r>
      <w:r w:rsidRPr="008433E4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……........................</w:t>
      </w:r>
    </w:p>
    <w:p w:rsidR="00B40B74" w:rsidRPr="008433E4" w:rsidRDefault="00B40B74" w:rsidP="00B40B74">
      <w:pPr>
        <w:ind w:right="22"/>
        <w:rPr>
          <w:rFonts w:ascii="Arial" w:hAnsi="Arial" w:cs="Arial"/>
          <w:b/>
          <w:sz w:val="22"/>
          <w:szCs w:val="22"/>
          <w:u w:val="single"/>
        </w:rPr>
      </w:pPr>
    </w:p>
    <w:p w:rsidR="00B40B74" w:rsidRPr="004B6978" w:rsidRDefault="00B40B74" w:rsidP="00B40B74">
      <w:pPr>
        <w:pStyle w:val="Lgende"/>
        <w:rPr>
          <w:rFonts w:ascii="Arial" w:hAnsi="Arial" w:cs="Arial"/>
        </w:rPr>
      </w:pPr>
      <w:r w:rsidRPr="004B6978">
        <w:rPr>
          <w:rFonts w:ascii="Arial" w:hAnsi="Arial" w:cs="Arial"/>
        </w:rPr>
        <w:t>2. Points forts et difficultés observées:</w:t>
      </w:r>
    </w:p>
    <w:p w:rsidR="00B40B74" w:rsidRPr="00A712FC" w:rsidRDefault="00B40B74" w:rsidP="00B40B74">
      <w:pPr>
        <w:ind w:right="22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10925" w:type="dxa"/>
        <w:tblInd w:w="-13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9"/>
        <w:gridCol w:w="882"/>
        <w:gridCol w:w="992"/>
        <w:gridCol w:w="1012"/>
      </w:tblGrid>
      <w:tr w:rsidR="00B40B74" w:rsidRPr="008433E4" w:rsidTr="00DB707D">
        <w:trPr>
          <w:trHeight w:hRule="exact" w:val="250"/>
        </w:trPr>
        <w:tc>
          <w:tcPr>
            <w:tcW w:w="8039" w:type="dxa"/>
            <w:shd w:val="clear" w:color="auto" w:fill="BABCE0"/>
          </w:tcPr>
          <w:p w:rsidR="00B40B74" w:rsidRPr="00274246" w:rsidRDefault="00B40B74" w:rsidP="00EE7A12">
            <w:pPr>
              <w:tabs>
                <w:tab w:val="left" w:pos="5840"/>
              </w:tabs>
              <w:suppressAutoHyphens/>
              <w:ind w:left="80" w:right="-60"/>
              <w:rPr>
                <w:rFonts w:ascii="Arial" w:eastAsia="Arial" w:hAnsi="Arial" w:cs="Arial"/>
                <w:lang w:eastAsia="zh-CN"/>
              </w:rPr>
            </w:pPr>
            <w:r w:rsidRPr="00C75254">
              <w:rPr>
                <w:rFonts w:ascii="Arial" w:eastAsia="Arial" w:hAnsi="Arial" w:cs="Arial"/>
                <w:b/>
                <w:bCs/>
                <w:shd w:val="clear" w:color="auto" w:fill="CCC0D9"/>
                <w:lang w:eastAsia="zh-CN"/>
              </w:rPr>
              <w:t xml:space="preserve"> Particularités cognitives</w:t>
            </w:r>
            <w:r w:rsidRPr="00C75254">
              <w:rPr>
                <w:rFonts w:ascii="Arial" w:eastAsia="Arial" w:hAnsi="Arial" w:cs="Arial"/>
                <w:b/>
                <w:bCs/>
                <w:shd w:val="clear" w:color="auto" w:fill="CCC0D9"/>
                <w:lang w:eastAsia="zh-CN"/>
              </w:rPr>
              <w:tab/>
              <w:t xml:space="preserve">                       </w:t>
            </w:r>
            <w:r w:rsidRPr="00274246">
              <w:rPr>
                <w:rFonts w:ascii="Arial" w:eastAsia="Arial" w:hAnsi="Arial" w:cs="Arial"/>
                <w:b/>
                <w:bCs/>
                <w:lang w:eastAsia="zh-CN"/>
              </w:rPr>
              <w:t>D</w:t>
            </w:r>
            <w:r w:rsidRPr="00274246">
              <w:rPr>
                <w:rFonts w:ascii="Arial" w:eastAsia="Arial" w:hAnsi="Arial" w:cs="Arial"/>
                <w:b/>
                <w:bCs/>
                <w:spacing w:val="-13"/>
                <w:lang w:eastAsia="zh-CN"/>
              </w:rPr>
              <w:t>A</w:t>
            </w:r>
            <w:r w:rsidRPr="00274246">
              <w:rPr>
                <w:rFonts w:ascii="Arial" w:eastAsia="Arial" w:hAnsi="Arial" w:cs="Arial"/>
                <w:b/>
                <w:bCs/>
                <w:lang w:eastAsia="zh-CN"/>
              </w:rPr>
              <w:t>TE :</w:t>
            </w:r>
          </w:p>
        </w:tc>
        <w:tc>
          <w:tcPr>
            <w:tcW w:w="882" w:type="dxa"/>
            <w:shd w:val="clear" w:color="auto" w:fill="BABCE0"/>
          </w:tcPr>
          <w:p w:rsidR="00B40B74" w:rsidRPr="00274246" w:rsidRDefault="00B40B74" w:rsidP="00EE7A12">
            <w:pPr>
              <w:suppressAutoHyphens/>
              <w:spacing w:before="89"/>
              <w:ind w:left="160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>………</w:t>
            </w:r>
          </w:p>
        </w:tc>
        <w:tc>
          <w:tcPr>
            <w:tcW w:w="992" w:type="dxa"/>
            <w:shd w:val="clear" w:color="auto" w:fill="BABCE0"/>
          </w:tcPr>
          <w:p w:rsidR="00B40B74" w:rsidRPr="00274246" w:rsidRDefault="00B40B74" w:rsidP="00EE7A12">
            <w:pPr>
              <w:suppressAutoHyphens/>
              <w:spacing w:before="89"/>
              <w:ind w:left="135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>……….</w:t>
            </w:r>
          </w:p>
        </w:tc>
        <w:tc>
          <w:tcPr>
            <w:tcW w:w="1012" w:type="dxa"/>
            <w:shd w:val="clear" w:color="auto" w:fill="BABCE0"/>
          </w:tcPr>
          <w:p w:rsidR="00B40B74" w:rsidRPr="00274246" w:rsidRDefault="00B40B74" w:rsidP="00EE7A12">
            <w:pPr>
              <w:suppressAutoHyphens/>
              <w:spacing w:before="89"/>
              <w:ind w:left="155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>………</w:t>
            </w:r>
          </w:p>
        </w:tc>
      </w:tr>
      <w:tr w:rsidR="00B40B74" w:rsidRPr="008433E4" w:rsidTr="00DB707D">
        <w:trPr>
          <w:trHeight w:hRule="exact" w:val="281"/>
        </w:trPr>
        <w:tc>
          <w:tcPr>
            <w:tcW w:w="8039" w:type="dxa"/>
            <w:tcBorders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>Accès rapide au langage oral, vocabulaire riche et varié</w:t>
            </w:r>
          </w:p>
        </w:tc>
        <w:tc>
          <w:tcPr>
            <w:tcW w:w="882" w:type="dxa"/>
            <w:tcBorders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line="177" w:lineRule="exact"/>
              <w:ind w:left="281" w:right="261"/>
              <w:jc w:val="center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71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>Acquisition rapide et parfois spontanée de la lecture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88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>Décalage entre la production écrite</w:t>
            </w:r>
            <w:r>
              <w:rPr>
                <w:rFonts w:ascii="Arial" w:eastAsia="Arial" w:hAnsi="Arial" w:cs="Arial"/>
                <w:lang w:eastAsia="zh-CN"/>
              </w:rPr>
              <w:t xml:space="preserve"> (se perd dans ses pensées)</w:t>
            </w:r>
            <w:r w:rsidRPr="00274246">
              <w:rPr>
                <w:rFonts w:ascii="Arial" w:eastAsia="Arial" w:hAnsi="Arial" w:cs="Arial"/>
                <w:lang w:eastAsia="zh-CN"/>
              </w:rPr>
              <w:t xml:space="preserve"> et les performances verbales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79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>Grande facilité de mémorisation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82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spacing w:val="-6"/>
                <w:lang w:eastAsia="zh-CN"/>
              </w:rPr>
              <w:t>T</w:t>
            </w:r>
            <w:r w:rsidRPr="00274246">
              <w:rPr>
                <w:rFonts w:ascii="Arial" w:eastAsia="Arial" w:hAnsi="Arial" w:cs="Arial"/>
                <w:lang w:eastAsia="zh-CN"/>
              </w:rPr>
              <w:t>rès bonnes capacités d’abstraction, recherche de la complexité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86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>Argumentation permanente, cohérente et pertinente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86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Aime savoir mais n’aime pas toujours apprendre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86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Pensée divergente (aptitude à  proposer des solutions originales)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593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Traitement de l’information de façon globale par analogie</w:t>
            </w:r>
            <w:r w:rsidRPr="00274246">
              <w:rPr>
                <w:rFonts w:ascii="Arial" w:eastAsia="Arial" w:hAnsi="Arial" w:cs="Arial"/>
                <w:lang w:eastAsia="zh-CN"/>
              </w:rPr>
              <w:t xml:space="preserve"> : l’élève donne un résultat sans pouvoir l’expliquer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81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>Irrégularité inexpliquée des résultats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84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274246">
              <w:rPr>
                <w:rFonts w:ascii="Arial" w:eastAsia="Arial" w:hAnsi="Arial" w:cs="Arial"/>
                <w:lang w:eastAsia="zh-CN"/>
              </w:rPr>
              <w:t xml:space="preserve">Difficultés à entrer dans l’écrit (dyslexie, dysgraphie, dyspraxie </w:t>
            </w:r>
            <w:r w:rsidRPr="008433E4">
              <w:rPr>
                <w:rFonts w:ascii="Arial" w:eastAsia="Arial" w:hAnsi="Arial" w:cs="Arial"/>
                <w:lang w:eastAsia="zh-CN"/>
              </w:rPr>
              <w:t xml:space="preserve">…) 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89"/>
        </w:trPr>
        <w:tc>
          <w:tcPr>
            <w:tcW w:w="8039" w:type="dxa"/>
            <w:tcBorders>
              <w:top w:val="single" w:sz="2" w:space="0" w:color="auto"/>
              <w:left w:val="single" w:sz="8" w:space="0" w:color="515151"/>
              <w:right w:val="single" w:sz="2" w:space="0" w:color="auto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before="60" w:after="100" w:afterAutospacing="1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8433E4">
              <w:rPr>
                <w:rFonts w:ascii="Arial" w:eastAsia="Arial" w:hAnsi="Arial" w:cs="Arial"/>
                <w:lang w:eastAsia="zh-CN"/>
              </w:rPr>
              <w:t>Troubles de l’attention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293"/>
        </w:trPr>
        <w:tc>
          <w:tcPr>
            <w:tcW w:w="8039" w:type="dxa"/>
            <w:shd w:val="clear" w:color="auto" w:fill="BABCE0"/>
          </w:tcPr>
          <w:p w:rsidR="00B40B74" w:rsidRPr="00274246" w:rsidRDefault="00B40B74" w:rsidP="00EE7A12">
            <w:pPr>
              <w:tabs>
                <w:tab w:val="left" w:pos="5840"/>
              </w:tabs>
              <w:suppressAutoHyphens/>
              <w:spacing w:before="60" w:after="100" w:afterAutospacing="1"/>
              <w:ind w:left="80" w:right="-60"/>
              <w:rPr>
                <w:rFonts w:ascii="Arial" w:eastAsia="Arial" w:hAnsi="Arial" w:cs="Arial"/>
                <w:lang w:eastAsia="zh-CN"/>
              </w:rPr>
            </w:pPr>
            <w:r w:rsidRPr="008433E4">
              <w:rPr>
                <w:rFonts w:ascii="Arial" w:eastAsia="Arial" w:hAnsi="Arial" w:cs="Arial"/>
                <w:b/>
                <w:bCs/>
                <w:lang w:eastAsia="zh-CN"/>
              </w:rPr>
              <w:t>Particularités socio-affectives</w:t>
            </w:r>
            <w:r w:rsidRPr="00274246">
              <w:rPr>
                <w:rFonts w:ascii="Arial" w:eastAsia="Arial" w:hAnsi="Arial" w:cs="Arial"/>
                <w:b/>
                <w:bCs/>
                <w:lang w:eastAsia="zh-CN"/>
              </w:rPr>
              <w:tab/>
            </w:r>
            <w:r>
              <w:rPr>
                <w:rFonts w:ascii="Arial" w:eastAsia="Arial" w:hAnsi="Arial" w:cs="Arial"/>
                <w:b/>
                <w:bCs/>
                <w:lang w:eastAsia="zh-CN"/>
              </w:rPr>
              <w:t xml:space="preserve">                      </w:t>
            </w:r>
            <w:r w:rsidRPr="00274246">
              <w:rPr>
                <w:rFonts w:ascii="Arial" w:eastAsia="Arial" w:hAnsi="Arial" w:cs="Arial"/>
                <w:b/>
                <w:bCs/>
                <w:lang w:eastAsia="zh-CN"/>
              </w:rPr>
              <w:t>D</w:t>
            </w:r>
            <w:r w:rsidRPr="00274246">
              <w:rPr>
                <w:rFonts w:ascii="Arial" w:eastAsia="Arial" w:hAnsi="Arial" w:cs="Arial"/>
                <w:b/>
                <w:bCs/>
                <w:spacing w:val="-13"/>
                <w:lang w:eastAsia="zh-CN"/>
              </w:rPr>
              <w:t>A</w:t>
            </w:r>
            <w:r w:rsidRPr="00274246">
              <w:rPr>
                <w:rFonts w:ascii="Arial" w:eastAsia="Arial" w:hAnsi="Arial" w:cs="Arial"/>
                <w:b/>
                <w:bCs/>
                <w:lang w:eastAsia="zh-CN"/>
              </w:rPr>
              <w:t>TE :</w:t>
            </w:r>
          </w:p>
        </w:tc>
        <w:tc>
          <w:tcPr>
            <w:tcW w:w="882" w:type="dxa"/>
            <w:shd w:val="clear" w:color="auto" w:fill="BABCE0"/>
          </w:tcPr>
          <w:p w:rsidR="00B40B74" w:rsidRPr="00274246" w:rsidRDefault="00B40B74" w:rsidP="00EE7A12">
            <w:pPr>
              <w:suppressAutoHyphens/>
              <w:spacing w:before="89"/>
              <w:ind w:left="160" w:right="-20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992" w:type="dxa"/>
            <w:shd w:val="clear" w:color="auto" w:fill="BABCE0"/>
          </w:tcPr>
          <w:p w:rsidR="00B40B74" w:rsidRPr="00274246" w:rsidRDefault="00B40B74" w:rsidP="00EE7A12">
            <w:pPr>
              <w:suppressAutoHyphens/>
              <w:spacing w:before="89"/>
              <w:ind w:left="135" w:right="-20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012" w:type="dxa"/>
            <w:shd w:val="clear" w:color="auto" w:fill="BABCE0"/>
          </w:tcPr>
          <w:p w:rsidR="00B40B74" w:rsidRPr="00274246" w:rsidRDefault="00B40B74" w:rsidP="00EE7A12">
            <w:pPr>
              <w:suppressAutoHyphens/>
              <w:spacing w:before="89"/>
              <w:ind w:left="155" w:right="-20"/>
              <w:rPr>
                <w:rFonts w:ascii="Arial" w:eastAsia="Arial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Hyperesthésie (perception exacerbée des stimuli extérieurs)</w:t>
            </w:r>
          </w:p>
        </w:tc>
        <w:tc>
          <w:tcPr>
            <w:tcW w:w="882" w:type="dxa"/>
            <w:tcBorders>
              <w:left w:val="single" w:sz="2" w:space="0" w:color="auto"/>
              <w:bottom w:val="single" w:sz="2" w:space="0" w:color="BFBFBF"/>
              <w:right w:val="single" w:sz="2" w:space="0" w:color="BFBFBF"/>
            </w:tcBorders>
          </w:tcPr>
          <w:p w:rsidR="00B40B74" w:rsidRPr="00274246" w:rsidRDefault="00B40B74" w:rsidP="00EE7A12">
            <w:pPr>
              <w:suppressAutoHyphens/>
              <w:spacing w:line="177" w:lineRule="exact"/>
              <w:ind w:left="281" w:right="261"/>
              <w:jc w:val="center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left w:val="single" w:sz="2" w:space="0" w:color="BFBFBF"/>
              <w:bottom w:val="single" w:sz="2" w:space="0" w:color="BFBFBF"/>
              <w:right w:val="single" w:sz="4" w:space="0" w:color="000000"/>
            </w:tcBorders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Fortes sensibilité et réactivité a</w:t>
            </w:r>
            <w:r w:rsidRPr="008433E4">
              <w:rPr>
                <w:rFonts w:ascii="Arial" w:eastAsia="Arial" w:hAnsi="Arial" w:cs="Arial"/>
                <w:spacing w:val="-3"/>
              </w:rPr>
              <w:t>f</w:t>
            </w:r>
            <w:r w:rsidRPr="008433E4">
              <w:rPr>
                <w:rFonts w:ascii="Arial" w:eastAsia="Arial" w:hAnsi="Arial" w:cs="Arial"/>
              </w:rPr>
              <w:t>fective, hyperémotivité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Manque de confiance en lui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Sens aigu de la justice</w:t>
            </w:r>
            <w:r>
              <w:rPr>
                <w:rFonts w:ascii="Arial" w:eastAsia="Arial" w:hAnsi="Arial" w:cs="Arial"/>
              </w:rPr>
              <w:t xml:space="preserve"> et de la vérité</w:t>
            </w:r>
            <w:r w:rsidRPr="008433E4">
              <w:rPr>
                <w:rFonts w:ascii="Arial" w:eastAsia="Arial" w:hAnsi="Arial" w:cs="Arial"/>
              </w:rPr>
              <w:t>, réaction vive face à l’injustice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B707D" w:rsidRDefault="00B40B74" w:rsidP="00DB707D">
            <w:pPr>
              <w:tabs>
                <w:tab w:val="left" w:pos="6545"/>
              </w:tabs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Difficulté à acquérir les règles de communication en groupe</w:t>
            </w:r>
            <w:r>
              <w:rPr>
                <w:rFonts w:ascii="Arial" w:eastAsia="Arial" w:hAnsi="Arial" w:cs="Arial"/>
              </w:rPr>
              <w:tab/>
            </w:r>
          </w:p>
          <w:p w:rsidR="00DB707D" w:rsidRPr="00DB707D" w:rsidRDefault="00DB707D" w:rsidP="00DB707D">
            <w:pPr>
              <w:rPr>
                <w:rFonts w:ascii="Arial" w:eastAsia="Arial" w:hAnsi="Arial" w:cs="Arial"/>
              </w:rPr>
            </w:pPr>
          </w:p>
          <w:p w:rsidR="00B40B74" w:rsidRPr="00DB707D" w:rsidRDefault="00DB707D" w:rsidP="00DB707D">
            <w:pPr>
              <w:tabs>
                <w:tab w:val="left" w:pos="5358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6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lastRenderedPageBreak/>
              <w:t>Besoin de sens pour accepter les règles et les consignes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Difficulté à surmonter les contraintes et les frustrations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Grand besoin de reconnaissance de ses capacités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Anxiété, sentiment d’être incompris, mésestime de soi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En quête de la compagnie d’enfants plus âgés et des adultes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Potentiellement victime de harcèlement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auto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4" w:space="0" w:color="auto"/>
              <w:right w:val="single" w:sz="2" w:space="0" w:color="BFBFBF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40B74" w:rsidRPr="00274246" w:rsidRDefault="00B40B74" w:rsidP="00EE7A12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tabs>
                <w:tab w:val="left" w:pos="5780"/>
              </w:tabs>
              <w:spacing w:before="60" w:after="100" w:afterAutospacing="1"/>
              <w:ind w:left="80" w:right="-20"/>
              <w:rPr>
                <w:rFonts w:ascii="Arial" w:eastAsia="Arial" w:hAnsi="Arial" w:cs="Arial"/>
                <w:b/>
                <w:bCs/>
                <w:spacing w:val="-13"/>
              </w:rPr>
            </w:pPr>
          </w:p>
        </w:tc>
        <w:tc>
          <w:tcPr>
            <w:tcW w:w="882" w:type="dxa"/>
            <w:tcBorders>
              <w:top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89"/>
              <w:ind w:left="151" w:right="-20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89"/>
              <w:ind w:left="151" w:right="-20"/>
              <w:rPr>
                <w:rFonts w:ascii="Arial" w:eastAsia="Arial" w:hAnsi="Arial" w:cs="Arial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/>
              <w:ind w:left="147" w:right="-20"/>
              <w:rPr>
                <w:rFonts w:ascii="Arial" w:eastAsia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shd w:val="clear" w:color="auto" w:fill="BABCE0"/>
          </w:tcPr>
          <w:p w:rsidR="00B40B74" w:rsidRPr="008433E4" w:rsidRDefault="00B40B74" w:rsidP="00EE7A12">
            <w:pPr>
              <w:tabs>
                <w:tab w:val="left" w:pos="5780"/>
              </w:tabs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  <w:b/>
                <w:bCs/>
                <w:spacing w:val="-13"/>
              </w:rPr>
              <w:t>Particularités comportement et personnalité</w:t>
            </w:r>
            <w:r w:rsidRPr="008433E4"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</w:rPr>
              <w:t xml:space="preserve">                       </w:t>
            </w:r>
            <w:r w:rsidRPr="008433E4">
              <w:rPr>
                <w:rFonts w:ascii="Arial" w:eastAsia="Arial" w:hAnsi="Arial" w:cs="Arial"/>
                <w:b/>
                <w:bCs/>
              </w:rPr>
              <w:t>D</w:t>
            </w:r>
            <w:r w:rsidRPr="008433E4">
              <w:rPr>
                <w:rFonts w:ascii="Arial" w:eastAsia="Arial" w:hAnsi="Arial" w:cs="Arial"/>
                <w:b/>
                <w:bCs/>
                <w:spacing w:val="-13"/>
              </w:rPr>
              <w:t>A</w:t>
            </w:r>
            <w:r w:rsidRPr="008433E4">
              <w:rPr>
                <w:rFonts w:ascii="Arial" w:eastAsia="Arial" w:hAnsi="Arial" w:cs="Arial"/>
                <w:b/>
                <w:bCs/>
              </w:rPr>
              <w:t>TE :</w:t>
            </w:r>
          </w:p>
        </w:tc>
        <w:tc>
          <w:tcPr>
            <w:tcW w:w="882" w:type="dxa"/>
            <w:shd w:val="clear" w:color="auto" w:fill="BABCE0"/>
          </w:tcPr>
          <w:p w:rsidR="00B40B74" w:rsidRPr="008433E4" w:rsidRDefault="00B40B74" w:rsidP="00EE7A12">
            <w:pPr>
              <w:spacing w:before="89"/>
              <w:ind w:left="151" w:right="-20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shd w:val="clear" w:color="auto" w:fill="BABCE0"/>
          </w:tcPr>
          <w:p w:rsidR="00B40B74" w:rsidRPr="008433E4" w:rsidRDefault="00B40B74" w:rsidP="00EE7A12">
            <w:pPr>
              <w:spacing w:before="89"/>
              <w:ind w:left="151" w:right="-20"/>
              <w:rPr>
                <w:rFonts w:ascii="Arial" w:eastAsia="Arial" w:hAnsi="Arial" w:cs="Arial"/>
              </w:rPr>
            </w:pPr>
          </w:p>
        </w:tc>
        <w:tc>
          <w:tcPr>
            <w:tcW w:w="1012" w:type="dxa"/>
            <w:shd w:val="clear" w:color="auto" w:fill="BABCE0"/>
          </w:tcPr>
          <w:p w:rsidR="00B40B74" w:rsidRPr="008433E4" w:rsidRDefault="00B40B74" w:rsidP="00EE7A12">
            <w:pPr>
              <w:spacing w:before="89"/>
              <w:ind w:left="147" w:right="-20"/>
              <w:rPr>
                <w:rFonts w:ascii="Arial" w:eastAsia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Curiosité et questionnement abondant; élève très observateur</w:t>
            </w:r>
          </w:p>
        </w:tc>
        <w:tc>
          <w:tcPr>
            <w:tcW w:w="882" w:type="dxa"/>
            <w:tcBorders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Désir de savoir et de comprendre, pas nécessairement d’apprendre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Imagination débordante, créativité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Préoccupations existentielles en décalage avec l’âge de l’élève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Grand sens de l’humour (maîtrise précoce du second degré)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Souvent désordonné, travail peu soigné ou perfectionnisme invalidant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Participation active parfois intempestive et critique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Opposition, esprit de contradiction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Ennui pouvant aller jusqu’au refus de l’école et à l’état dépressif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65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Capacité à faire plusieurs activités à la fois, donne l’impression de ne pas écouter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567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 w:line="260" w:lineRule="auto"/>
              <w:ind w:left="80" w:right="755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Agitation, provocation, comportement parfois difficile, gestion malhabile de son agressivité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Solitude et isolement, rejet fréquent par ses camarades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98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60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Réticence face à l’entraînement et à la répétition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40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Préférence à travailler seul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  <w:tr w:rsidR="00B40B74" w:rsidRPr="008433E4" w:rsidTr="00DB707D">
        <w:trPr>
          <w:trHeight w:hRule="exact" w:val="373"/>
        </w:trPr>
        <w:tc>
          <w:tcPr>
            <w:tcW w:w="80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40B74" w:rsidRPr="008433E4" w:rsidRDefault="00B40B74" w:rsidP="00EE7A12">
            <w:pPr>
              <w:spacing w:before="60" w:after="100" w:afterAutospacing="1"/>
              <w:ind w:left="80" w:right="-20"/>
              <w:rPr>
                <w:rFonts w:ascii="Arial" w:eastAsia="Arial" w:hAnsi="Arial" w:cs="Arial"/>
              </w:rPr>
            </w:pPr>
            <w:r w:rsidRPr="008433E4">
              <w:rPr>
                <w:rFonts w:ascii="Arial" w:eastAsia="Arial" w:hAnsi="Arial" w:cs="Arial"/>
              </w:rPr>
              <w:t>Enfant qui souvent interroge, inquiète, agace, dérange, éblouit… ou se fait oublier</w:t>
            </w:r>
          </w:p>
        </w:tc>
        <w:tc>
          <w:tcPr>
            <w:tcW w:w="882" w:type="dxa"/>
            <w:tcBorders>
              <w:top w:val="single" w:sz="2" w:space="0" w:color="BFBFBF"/>
              <w:left w:val="single" w:sz="2" w:space="0" w:color="auto"/>
              <w:bottom w:val="single" w:sz="2" w:space="0" w:color="auto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auto"/>
              <w:right w:val="single" w:sz="2" w:space="0" w:color="BFBFBF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tcBorders>
              <w:top w:val="single" w:sz="2" w:space="0" w:color="BFBFBF"/>
              <w:left w:val="single" w:sz="2" w:space="0" w:color="BFBFBF"/>
              <w:bottom w:val="single" w:sz="2" w:space="0" w:color="auto"/>
              <w:right w:val="single" w:sz="4" w:space="0" w:color="000000"/>
            </w:tcBorders>
            <w:shd w:val="clear" w:color="auto" w:fill="FFFFFF"/>
          </w:tcPr>
          <w:p w:rsidR="00B40B74" w:rsidRPr="008433E4" w:rsidRDefault="00B40B74" w:rsidP="00EE7A12">
            <w:pPr>
              <w:rPr>
                <w:rFonts w:ascii="Arial" w:hAnsi="Arial" w:cs="Arial"/>
              </w:rPr>
            </w:pPr>
          </w:p>
        </w:tc>
      </w:tr>
    </w:tbl>
    <w:p w:rsidR="00B40B74" w:rsidRPr="00A712FC" w:rsidRDefault="00B40B74" w:rsidP="00B40B74">
      <w:pPr>
        <w:pStyle w:val="Default"/>
        <w:rPr>
          <w:sz w:val="18"/>
          <w:szCs w:val="18"/>
        </w:rPr>
      </w:pPr>
    </w:p>
    <w:p w:rsidR="00B40B74" w:rsidRPr="004B6978" w:rsidRDefault="00B40B74" w:rsidP="00B40B74">
      <w:pPr>
        <w:pStyle w:val="Lgende"/>
        <w:ind w:right="23"/>
        <w:jc w:val="left"/>
        <w:rPr>
          <w:rFonts w:ascii="Arial" w:hAnsi="Arial" w:cs="Arial"/>
        </w:rPr>
      </w:pPr>
      <w:r w:rsidRPr="004B6978">
        <w:rPr>
          <w:rFonts w:ascii="Arial" w:hAnsi="Arial" w:cs="Arial"/>
        </w:rPr>
        <w:t>3. Aménagements :</w:t>
      </w:r>
    </w:p>
    <w:p w:rsidR="00B40B74" w:rsidRDefault="00B40B74" w:rsidP="00B40B74"/>
    <w:tbl>
      <w:tblPr>
        <w:tblW w:w="10905" w:type="dxa"/>
        <w:tblInd w:w="-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0"/>
        <w:gridCol w:w="851"/>
        <w:gridCol w:w="992"/>
        <w:gridCol w:w="992"/>
      </w:tblGrid>
      <w:tr w:rsidR="00B40B74" w:rsidRPr="00C57B80" w:rsidTr="00DB707D">
        <w:trPr>
          <w:trHeight w:hRule="exact" w:val="361"/>
        </w:trPr>
        <w:tc>
          <w:tcPr>
            <w:tcW w:w="8070" w:type="dxa"/>
            <w:shd w:val="clear" w:color="auto" w:fill="BABCE0"/>
          </w:tcPr>
          <w:p w:rsidR="00B40B74" w:rsidRPr="00C57B80" w:rsidRDefault="00B40B74" w:rsidP="00EE7A12">
            <w:pPr>
              <w:tabs>
                <w:tab w:val="left" w:pos="2240"/>
                <w:tab w:val="left" w:pos="2960"/>
                <w:tab w:val="left" w:pos="3680"/>
                <w:tab w:val="left" w:pos="4400"/>
                <w:tab w:val="left" w:pos="5760"/>
              </w:tabs>
              <w:suppressAutoHyphens/>
              <w:spacing w:before="89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b/>
                <w:bCs/>
                <w:lang w:eastAsia="zh-CN"/>
              </w:rPr>
              <w:t>1 -</w:t>
            </w:r>
            <w:r w:rsidRPr="00C57B80">
              <w:rPr>
                <w:rFonts w:ascii="Arial" w:eastAsia="Arial" w:hAnsi="Arial" w:cs="Arial"/>
                <w:b/>
                <w:bCs/>
                <w:spacing w:val="-6"/>
                <w:lang w:eastAsia="zh-CN"/>
              </w:rPr>
              <w:t xml:space="preserve"> </w:t>
            </w:r>
            <w:r w:rsidRPr="00C57B80">
              <w:rPr>
                <w:rFonts w:ascii="Arial" w:eastAsia="Arial" w:hAnsi="Arial" w:cs="Arial"/>
                <w:b/>
                <w:bCs/>
                <w:lang w:eastAsia="zh-CN"/>
              </w:rPr>
              <w:t xml:space="preserve">AU </w:t>
            </w:r>
            <w:r w:rsidRPr="00C57B80">
              <w:rPr>
                <w:rFonts w:ascii="Arial" w:eastAsia="Arial" w:hAnsi="Arial" w:cs="Arial"/>
                <w:b/>
                <w:bCs/>
                <w:w w:val="94"/>
                <w:lang w:eastAsia="zh-CN"/>
              </w:rPr>
              <w:t>QUOTIDIEN</w:t>
            </w:r>
            <w:r w:rsidRPr="00C57B80">
              <w:rPr>
                <w:rFonts w:ascii="Arial" w:eastAsia="Arial" w:hAnsi="Arial" w:cs="Arial"/>
                <w:b/>
                <w:bCs/>
                <w:spacing w:val="6"/>
                <w:w w:val="94"/>
                <w:lang w:eastAsia="zh-CN"/>
              </w:rPr>
              <w:t xml:space="preserve"> </w:t>
            </w:r>
            <w:r w:rsidRPr="00C57B80">
              <w:rPr>
                <w:rFonts w:ascii="Arial" w:eastAsia="Arial" w:hAnsi="Arial" w:cs="Arial"/>
                <w:b/>
                <w:bCs/>
                <w:lang w:eastAsia="zh-CN"/>
              </w:rPr>
              <w:tab/>
            </w:r>
            <w:r w:rsidRPr="00C57B80">
              <w:rPr>
                <w:rFonts w:ascii="Arial" w:eastAsia="Arial" w:hAnsi="Arial" w:cs="Arial"/>
                <w:b/>
                <w:bCs/>
                <w:lang w:eastAsia="zh-CN"/>
              </w:rPr>
              <w:tab/>
            </w:r>
            <w:r>
              <w:rPr>
                <w:rFonts w:ascii="Arial" w:eastAsia="Arial" w:hAnsi="Arial" w:cs="Arial"/>
                <w:b/>
                <w:bCs/>
                <w:lang w:eastAsia="zh-CN"/>
              </w:rPr>
              <w:t xml:space="preserve">                                                                          </w:t>
            </w:r>
            <w:r w:rsidRPr="00C57B80">
              <w:rPr>
                <w:rFonts w:ascii="Arial" w:eastAsia="Arial" w:hAnsi="Arial" w:cs="Arial"/>
                <w:b/>
                <w:bCs/>
                <w:lang w:eastAsia="zh-CN"/>
              </w:rPr>
              <w:t>D</w:t>
            </w:r>
            <w:r w:rsidRPr="00C57B80">
              <w:rPr>
                <w:rFonts w:ascii="Arial" w:eastAsia="Arial" w:hAnsi="Arial" w:cs="Arial"/>
                <w:b/>
                <w:bCs/>
                <w:spacing w:val="-13"/>
                <w:lang w:eastAsia="zh-CN"/>
              </w:rPr>
              <w:t>A</w:t>
            </w:r>
            <w:r w:rsidRPr="00C57B80">
              <w:rPr>
                <w:rFonts w:ascii="Arial" w:eastAsia="Arial" w:hAnsi="Arial" w:cs="Arial"/>
                <w:b/>
                <w:bCs/>
                <w:lang w:eastAsia="zh-CN"/>
              </w:rPr>
              <w:t>TE :</w:t>
            </w:r>
            <w:r w:rsidRPr="00C57B80">
              <w:rPr>
                <w:rFonts w:ascii="Arial" w:eastAsia="Arial" w:hAnsi="Arial" w:cs="Arial"/>
                <w:b/>
                <w:bCs/>
                <w:lang w:eastAsia="zh-CN"/>
              </w:rPr>
              <w:tab/>
            </w:r>
            <w:r w:rsidRPr="00C57B80">
              <w:rPr>
                <w:rFonts w:ascii="Arial" w:eastAsia="Arial" w:hAnsi="Arial" w:cs="Arial"/>
                <w:b/>
                <w:bCs/>
                <w:lang w:eastAsia="zh-CN"/>
              </w:rPr>
              <w:tab/>
            </w:r>
            <w:r w:rsidRPr="00C57B80">
              <w:rPr>
                <w:rFonts w:ascii="Arial" w:eastAsia="Arial" w:hAnsi="Arial" w:cs="Arial"/>
                <w:b/>
                <w:bCs/>
                <w:lang w:eastAsia="zh-CN"/>
              </w:rPr>
              <w:tab/>
              <w:t xml:space="preserve">                            </w:t>
            </w:r>
          </w:p>
        </w:tc>
        <w:tc>
          <w:tcPr>
            <w:tcW w:w="851" w:type="dxa"/>
            <w:shd w:val="clear" w:color="auto" w:fill="BABCE0"/>
          </w:tcPr>
          <w:p w:rsidR="00B40B74" w:rsidRPr="00C57B80" w:rsidRDefault="00B40B74" w:rsidP="00EE7A12">
            <w:pPr>
              <w:suppressAutoHyphens/>
              <w:spacing w:before="89"/>
              <w:ind w:left="109"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lang w:eastAsia="zh-CN"/>
              </w:rPr>
              <w:t>………..</w:t>
            </w:r>
          </w:p>
        </w:tc>
        <w:tc>
          <w:tcPr>
            <w:tcW w:w="992" w:type="dxa"/>
            <w:shd w:val="clear" w:color="auto" w:fill="BABCE0"/>
          </w:tcPr>
          <w:p w:rsidR="00B40B74" w:rsidRPr="00C57B80" w:rsidRDefault="00B40B74" w:rsidP="00EE7A12">
            <w:pPr>
              <w:suppressAutoHyphens/>
              <w:spacing w:before="89"/>
              <w:ind w:left="109"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lang w:eastAsia="zh-CN"/>
              </w:rPr>
              <w:t>………..</w:t>
            </w:r>
          </w:p>
        </w:tc>
        <w:tc>
          <w:tcPr>
            <w:tcW w:w="992" w:type="dxa"/>
            <w:shd w:val="clear" w:color="auto" w:fill="BABCE0"/>
          </w:tcPr>
          <w:p w:rsidR="00B40B74" w:rsidRPr="00C57B80" w:rsidRDefault="00B40B74" w:rsidP="00EE7A12">
            <w:pPr>
              <w:suppressAutoHyphens/>
              <w:spacing w:before="89"/>
              <w:ind w:left="155"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lang w:eastAsia="zh-CN"/>
              </w:rPr>
              <w:t>………</w:t>
            </w:r>
          </w:p>
        </w:tc>
      </w:tr>
      <w:tr w:rsidR="00B40B74" w:rsidRPr="00C57B80" w:rsidTr="00DB707D">
        <w:trPr>
          <w:trHeight w:hRule="exact" w:val="654"/>
        </w:trPr>
        <w:tc>
          <w:tcPr>
            <w:tcW w:w="8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/>
              <w:ind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lang w:eastAsia="zh-CN"/>
              </w:rPr>
              <w:t>Reconnaître l’élève dans sa di</w:t>
            </w:r>
            <w:r w:rsidRPr="00C57B80">
              <w:rPr>
                <w:rFonts w:ascii="Arial" w:eastAsia="Arial" w:hAnsi="Arial" w:cs="Arial"/>
                <w:spacing w:val="-3"/>
                <w:lang w:eastAsia="zh-CN"/>
              </w:rPr>
              <w:t>f</w:t>
            </w:r>
            <w:r w:rsidRPr="00C57B80">
              <w:rPr>
                <w:rFonts w:ascii="Arial" w:eastAsia="Arial" w:hAnsi="Arial" w:cs="Arial"/>
                <w:lang w:eastAsia="zh-CN"/>
              </w:rPr>
              <w:t>férence, dans ce qu’il est, sans porter de jugement :</w:t>
            </w:r>
          </w:p>
          <w:p w:rsidR="00B40B74" w:rsidRPr="00C57B80" w:rsidRDefault="00B40B74" w:rsidP="00EE7A12">
            <w:pPr>
              <w:suppressAutoHyphens/>
              <w:spacing w:before="60" w:after="60"/>
              <w:ind w:left="80"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lang w:eastAsia="zh-CN"/>
              </w:rPr>
              <w:t>l’élève sera rassuré s’il se sent compris et soutenu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</w:tr>
      <w:tr w:rsidR="00B40B74" w:rsidRPr="00C57B80" w:rsidTr="00DB707D">
        <w:trPr>
          <w:trHeight w:hRule="exact" w:val="374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/>
              <w:ind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lang w:eastAsia="zh-CN"/>
              </w:rPr>
              <w:t>Motiver l’élève: qu’il soit heureux de venir à l’école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</w:tr>
      <w:tr w:rsidR="00B40B74" w:rsidRPr="00C57B80" w:rsidTr="00DB707D">
        <w:trPr>
          <w:trHeight w:hRule="exact" w:val="280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/>
              <w:ind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lang w:eastAsia="zh-CN"/>
              </w:rPr>
              <w:t>Favoriser sa relation aux autres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</w:tr>
      <w:tr w:rsidR="00B40B74" w:rsidRPr="00C57B80" w:rsidTr="00DB707D">
        <w:trPr>
          <w:trHeight w:hRule="exact" w:val="284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/>
              <w:ind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lang w:eastAsia="zh-CN"/>
              </w:rPr>
              <w:t>Sécuriser l’élève : il sera rassuré s’il se sent compris et soutenu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</w:tr>
      <w:tr w:rsidR="00B40B74" w:rsidRPr="00C57B80" w:rsidTr="00DB707D">
        <w:trPr>
          <w:trHeight w:hRule="exact" w:val="288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/>
              <w:ind w:right="-20"/>
              <w:rPr>
                <w:rFonts w:ascii="Arial" w:eastAsia="Arial" w:hAnsi="Arial" w:cs="Arial"/>
                <w:lang w:eastAsia="zh-CN"/>
              </w:rPr>
            </w:pPr>
            <w:r w:rsidRPr="00C57B80">
              <w:rPr>
                <w:rFonts w:ascii="Arial" w:eastAsia="Arial" w:hAnsi="Arial" w:cs="Arial"/>
                <w:lang w:eastAsia="zh-CN"/>
              </w:rPr>
              <w:t>Favoriser une coopération constructive avec la famille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4" w:space="0" w:color="000000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4" w:space="0" w:color="000000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4" w:space="0" w:color="000000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suppressAutoHyphens/>
              <w:spacing w:before="60" w:after="60" w:line="276" w:lineRule="auto"/>
              <w:rPr>
                <w:rFonts w:ascii="Calibri" w:eastAsia="Calibri" w:hAnsi="Calibri"/>
                <w:lang w:eastAsia="zh-CN"/>
              </w:rPr>
            </w:pPr>
          </w:p>
        </w:tc>
      </w:tr>
    </w:tbl>
    <w:p w:rsidR="00B40B74" w:rsidRPr="00D51CFF" w:rsidRDefault="00B40B74" w:rsidP="00B40B74"/>
    <w:tbl>
      <w:tblPr>
        <w:tblW w:w="10905" w:type="dxa"/>
        <w:tblInd w:w="-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0"/>
        <w:gridCol w:w="851"/>
        <w:gridCol w:w="992"/>
        <w:gridCol w:w="992"/>
      </w:tblGrid>
      <w:tr w:rsidR="00B40B74" w:rsidRPr="00C57B80" w:rsidTr="00DB707D">
        <w:trPr>
          <w:trHeight w:hRule="exact" w:val="408"/>
        </w:trPr>
        <w:tc>
          <w:tcPr>
            <w:tcW w:w="8070" w:type="dxa"/>
            <w:shd w:val="clear" w:color="auto" w:fill="BABCE0"/>
          </w:tcPr>
          <w:p w:rsidR="00B40B74" w:rsidRPr="00C57B80" w:rsidRDefault="00B40B74" w:rsidP="00EE7A12">
            <w:pPr>
              <w:widowControl w:val="0"/>
              <w:spacing w:before="10" w:line="100" w:lineRule="exact"/>
              <w:rPr>
                <w:rFonts w:ascii="Arial" w:eastAsia="Calibri" w:hAnsi="Arial" w:cs="Arial"/>
                <w:lang w:eastAsia="en-US"/>
              </w:rPr>
            </w:pPr>
          </w:p>
          <w:p w:rsidR="00B40B74" w:rsidRPr="00C57B80" w:rsidRDefault="00B40B74" w:rsidP="00EE7A12">
            <w:pPr>
              <w:widowControl w:val="0"/>
              <w:tabs>
                <w:tab w:val="left" w:pos="5740"/>
              </w:tabs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C57B80">
              <w:rPr>
                <w:rFonts w:ascii="Arial" w:eastAsia="Arial" w:hAnsi="Arial" w:cs="Arial"/>
                <w:b/>
                <w:bCs/>
                <w:lang w:eastAsia="en-US"/>
              </w:rPr>
              <w:t xml:space="preserve">2 - DANS </w:t>
            </w:r>
            <w:r w:rsidRPr="00C57B80">
              <w:rPr>
                <w:rFonts w:ascii="Arial" w:eastAsia="Arial" w:hAnsi="Arial" w:cs="Arial"/>
                <w:b/>
                <w:bCs/>
                <w:spacing w:val="-10"/>
                <w:lang w:eastAsia="en-US"/>
              </w:rPr>
              <w:t>L</w:t>
            </w:r>
            <w:r w:rsidRPr="00C57B80">
              <w:rPr>
                <w:rFonts w:ascii="Arial" w:eastAsia="Arial" w:hAnsi="Arial" w:cs="Arial"/>
                <w:b/>
                <w:bCs/>
                <w:lang w:eastAsia="en-US"/>
              </w:rPr>
              <w:t>’É</w:t>
            </w:r>
            <w:r w:rsidRPr="00C57B80">
              <w:rPr>
                <w:rFonts w:ascii="Arial" w:eastAsia="Arial" w:hAnsi="Arial" w:cs="Arial"/>
                <w:b/>
                <w:bCs/>
                <w:spacing w:val="-13"/>
                <w:lang w:eastAsia="en-US"/>
              </w:rPr>
              <w:t>T</w:t>
            </w:r>
            <w:r w:rsidRPr="00C57B80">
              <w:rPr>
                <w:rFonts w:ascii="Arial" w:eastAsia="Arial" w:hAnsi="Arial" w:cs="Arial"/>
                <w:b/>
                <w:bCs/>
                <w:lang w:eastAsia="en-US"/>
              </w:rPr>
              <w:t xml:space="preserve">ABLISSEMENT (ÉCOLE, COLLÈGE, </w:t>
            </w:r>
            <w:r w:rsidRPr="00C57B80">
              <w:rPr>
                <w:rFonts w:ascii="Arial" w:eastAsia="Arial" w:hAnsi="Arial" w:cs="Arial"/>
                <w:b/>
                <w:bCs/>
                <w:spacing w:val="-17"/>
                <w:lang w:eastAsia="en-US"/>
              </w:rPr>
              <w:t>L</w:t>
            </w:r>
            <w:r w:rsidRPr="00C57B80">
              <w:rPr>
                <w:rFonts w:ascii="Arial" w:eastAsia="Arial" w:hAnsi="Arial" w:cs="Arial"/>
                <w:b/>
                <w:bCs/>
                <w:lang w:eastAsia="en-US"/>
              </w:rPr>
              <w:t>YCÉE)</w:t>
            </w:r>
            <w:r w:rsidRPr="00C57B80">
              <w:rPr>
                <w:rFonts w:ascii="Arial" w:eastAsia="Arial" w:hAnsi="Arial" w:cs="Arial"/>
                <w:b/>
                <w:bCs/>
                <w:lang w:eastAsia="en-US"/>
              </w:rPr>
              <w:tab/>
            </w:r>
            <w:r>
              <w:rPr>
                <w:rFonts w:ascii="Arial" w:eastAsia="Arial" w:hAnsi="Arial" w:cs="Arial"/>
                <w:b/>
                <w:bCs/>
                <w:lang w:eastAsia="en-US"/>
              </w:rPr>
              <w:t xml:space="preserve">                    </w:t>
            </w:r>
            <w:r w:rsidRPr="00C57B80">
              <w:rPr>
                <w:rFonts w:ascii="Arial" w:eastAsia="Arial" w:hAnsi="Arial" w:cs="Arial"/>
                <w:b/>
                <w:bCs/>
                <w:lang w:eastAsia="en-US"/>
              </w:rPr>
              <w:t xml:space="preserve">    D</w:t>
            </w:r>
            <w:r w:rsidRPr="00C57B80">
              <w:rPr>
                <w:rFonts w:ascii="Arial" w:eastAsia="Arial" w:hAnsi="Arial" w:cs="Arial"/>
                <w:b/>
                <w:bCs/>
                <w:spacing w:val="-13"/>
                <w:lang w:eastAsia="en-US"/>
              </w:rPr>
              <w:t>A</w:t>
            </w:r>
            <w:r w:rsidRPr="00C57B80">
              <w:rPr>
                <w:rFonts w:ascii="Arial" w:eastAsia="Arial" w:hAnsi="Arial" w:cs="Arial"/>
                <w:b/>
                <w:bCs/>
                <w:lang w:eastAsia="en-US"/>
              </w:rPr>
              <w:t>TE :</w:t>
            </w:r>
          </w:p>
        </w:tc>
        <w:tc>
          <w:tcPr>
            <w:tcW w:w="851" w:type="dxa"/>
            <w:shd w:val="clear" w:color="auto" w:fill="BABCE0"/>
          </w:tcPr>
          <w:p w:rsidR="00B40B74" w:rsidRPr="00C57B80" w:rsidRDefault="00B40B74" w:rsidP="00EE7A12">
            <w:pPr>
              <w:widowControl w:val="0"/>
              <w:spacing w:before="10" w:line="100" w:lineRule="exact"/>
              <w:rPr>
                <w:rFonts w:ascii="Arial" w:eastAsia="Calibri" w:hAnsi="Arial" w:cs="Arial"/>
                <w:lang w:eastAsia="en-US"/>
              </w:rPr>
            </w:pPr>
          </w:p>
          <w:p w:rsidR="00B40B74" w:rsidRPr="00C57B80" w:rsidRDefault="00B40B74" w:rsidP="00EE7A12">
            <w:pPr>
              <w:widowControl w:val="0"/>
              <w:ind w:left="109" w:right="-20"/>
              <w:rPr>
                <w:rFonts w:ascii="Arial" w:eastAsia="Arial" w:hAnsi="Arial" w:cs="Arial"/>
                <w:lang w:val="en-US" w:eastAsia="en-US"/>
              </w:rPr>
            </w:pPr>
            <w:r w:rsidRPr="00C57B80">
              <w:rPr>
                <w:rFonts w:ascii="Arial" w:eastAsia="Arial" w:hAnsi="Arial" w:cs="Arial"/>
                <w:lang w:val="en-US" w:eastAsia="en-US"/>
              </w:rPr>
              <w:t>………..</w:t>
            </w:r>
          </w:p>
        </w:tc>
        <w:tc>
          <w:tcPr>
            <w:tcW w:w="992" w:type="dxa"/>
            <w:shd w:val="clear" w:color="auto" w:fill="BABCE0"/>
          </w:tcPr>
          <w:p w:rsidR="00B40B74" w:rsidRPr="00C57B80" w:rsidRDefault="00B40B74" w:rsidP="00EE7A12">
            <w:pPr>
              <w:widowControl w:val="0"/>
              <w:spacing w:before="10" w:line="100" w:lineRule="exact"/>
              <w:rPr>
                <w:rFonts w:ascii="Arial" w:eastAsia="Calibri" w:hAnsi="Arial" w:cs="Arial"/>
                <w:lang w:val="en-US" w:eastAsia="en-US"/>
              </w:rPr>
            </w:pPr>
          </w:p>
          <w:p w:rsidR="00B40B74" w:rsidRPr="00C57B80" w:rsidRDefault="00B40B74" w:rsidP="00EE7A12">
            <w:pPr>
              <w:widowControl w:val="0"/>
              <w:ind w:left="109" w:right="-20"/>
              <w:rPr>
                <w:rFonts w:ascii="Arial" w:eastAsia="Arial" w:hAnsi="Arial" w:cs="Arial"/>
                <w:lang w:val="en-US" w:eastAsia="en-US"/>
              </w:rPr>
            </w:pPr>
            <w:r w:rsidRPr="00C57B80">
              <w:rPr>
                <w:rFonts w:ascii="Arial" w:eastAsia="Arial" w:hAnsi="Arial" w:cs="Arial"/>
                <w:lang w:val="en-US" w:eastAsia="en-US"/>
              </w:rPr>
              <w:t>………..</w:t>
            </w:r>
          </w:p>
        </w:tc>
        <w:tc>
          <w:tcPr>
            <w:tcW w:w="992" w:type="dxa"/>
            <w:shd w:val="clear" w:color="auto" w:fill="BABCE0"/>
          </w:tcPr>
          <w:p w:rsidR="00B40B74" w:rsidRPr="00C57B80" w:rsidRDefault="00B40B74" w:rsidP="00EE7A12">
            <w:pPr>
              <w:widowControl w:val="0"/>
              <w:spacing w:before="10" w:line="100" w:lineRule="exact"/>
              <w:rPr>
                <w:rFonts w:ascii="Arial" w:eastAsia="Calibri" w:hAnsi="Arial" w:cs="Arial"/>
                <w:lang w:val="en-US" w:eastAsia="en-US"/>
              </w:rPr>
            </w:pPr>
          </w:p>
          <w:p w:rsidR="00B40B74" w:rsidRPr="00C57B80" w:rsidRDefault="00B40B74" w:rsidP="00EE7A12">
            <w:pPr>
              <w:widowControl w:val="0"/>
              <w:ind w:left="155" w:right="-20"/>
              <w:rPr>
                <w:rFonts w:ascii="Arial" w:eastAsia="Arial" w:hAnsi="Arial" w:cs="Arial"/>
                <w:lang w:val="en-US" w:eastAsia="en-US"/>
              </w:rPr>
            </w:pPr>
            <w:r w:rsidRPr="00C57B80">
              <w:rPr>
                <w:rFonts w:ascii="Arial" w:eastAsia="Arial" w:hAnsi="Arial" w:cs="Arial"/>
                <w:lang w:val="en-US" w:eastAsia="en-US"/>
              </w:rPr>
              <w:t>………</w:t>
            </w:r>
          </w:p>
        </w:tc>
      </w:tr>
      <w:tr w:rsidR="00B40B74" w:rsidRPr="00C57B80" w:rsidTr="00DB707D">
        <w:trPr>
          <w:trHeight w:hRule="exact" w:val="568"/>
        </w:trPr>
        <w:tc>
          <w:tcPr>
            <w:tcW w:w="8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before="60" w:after="60" w:line="260" w:lineRule="auto"/>
              <w:ind w:left="80" w:right="160"/>
              <w:rPr>
                <w:rFonts w:ascii="Arial" w:eastAsia="Arial" w:hAnsi="Arial" w:cs="Arial"/>
                <w:lang w:eastAsia="en-US"/>
              </w:rPr>
            </w:pPr>
            <w:r w:rsidRPr="00C57B80">
              <w:rPr>
                <w:rFonts w:ascii="Arial" w:eastAsia="Arial" w:hAnsi="Arial" w:cs="Arial"/>
                <w:lang w:eastAsia="en-US"/>
              </w:rPr>
              <w:t>Lors de l'aide personnalisée leur proposer de travailler en groupe de deux sur un projet personnalisé ou de réviser ensemble (prévoir un adulte référent).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40B74" w:rsidRPr="00C57B80" w:rsidTr="00DB707D">
        <w:trPr>
          <w:trHeight w:hRule="exact" w:val="584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before="60" w:after="60" w:line="260" w:lineRule="auto"/>
              <w:ind w:left="113" w:right="351"/>
              <w:rPr>
                <w:rFonts w:ascii="Arial" w:eastAsia="Arial" w:hAnsi="Arial" w:cs="Arial"/>
                <w:lang w:eastAsia="en-US"/>
              </w:rPr>
            </w:pPr>
            <w:r w:rsidRPr="00C57B80">
              <w:rPr>
                <w:rFonts w:ascii="Arial" w:eastAsia="Arial" w:hAnsi="Arial" w:cs="Arial"/>
                <w:lang w:eastAsia="en-US"/>
              </w:rPr>
              <w:t>Aménagement de la scolarisation (temps de scolarisation, emploi du temps, ateliers, raccourcissement du cycle……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40B74" w:rsidRPr="00C57B80" w:rsidTr="00DB707D">
        <w:trPr>
          <w:trHeight w:hRule="exact" w:val="39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before="60" w:after="60"/>
              <w:ind w:left="113" w:right="-20"/>
              <w:rPr>
                <w:rFonts w:ascii="Arial" w:eastAsia="Arial" w:hAnsi="Arial" w:cs="Arial"/>
                <w:lang w:val="en-US" w:eastAsia="en-US"/>
              </w:rPr>
            </w:pPr>
            <w:r w:rsidRPr="00C57B80">
              <w:rPr>
                <w:rFonts w:ascii="Arial" w:eastAsia="Arial" w:hAnsi="Arial" w:cs="Arial"/>
                <w:lang w:val="en-US" w:eastAsia="en-US"/>
              </w:rPr>
              <w:t xml:space="preserve">Décloisonnement  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val="en-US" w:eastAsia="en-US"/>
              </w:rPr>
            </w:pPr>
          </w:p>
        </w:tc>
      </w:tr>
      <w:tr w:rsidR="00B40B74" w:rsidRPr="00C57B80" w:rsidTr="00DB707D">
        <w:trPr>
          <w:trHeight w:hRule="exact" w:val="457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before="60" w:after="60"/>
              <w:ind w:left="113" w:right="-20"/>
              <w:rPr>
                <w:rFonts w:ascii="Arial" w:eastAsia="Arial" w:hAnsi="Arial" w:cs="Arial"/>
                <w:lang w:eastAsia="en-US"/>
              </w:rPr>
            </w:pPr>
            <w:r w:rsidRPr="00C57B80">
              <w:rPr>
                <w:rFonts w:ascii="Arial" w:eastAsia="Arial" w:hAnsi="Arial" w:cs="Arial"/>
                <w:lang w:eastAsia="en-US"/>
              </w:rPr>
              <w:t>Personne référente dans l’école (dialogue, écoute)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40B74" w:rsidRPr="00C57B80" w:rsidTr="00DB707D">
        <w:trPr>
          <w:trHeight w:hRule="exact" w:val="435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before="60" w:after="60"/>
              <w:ind w:left="113" w:right="-20"/>
              <w:rPr>
                <w:rFonts w:ascii="Arial" w:eastAsia="Arial" w:hAnsi="Arial" w:cs="Arial"/>
                <w:lang w:eastAsia="en-US"/>
              </w:rPr>
            </w:pPr>
            <w:r w:rsidRPr="00C57B80">
              <w:rPr>
                <w:rFonts w:ascii="Arial" w:eastAsia="Arial" w:hAnsi="Arial" w:cs="Arial"/>
                <w:lang w:eastAsia="en-US"/>
              </w:rPr>
              <w:t>Définition d’un lieu de repli (sas)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40B74" w:rsidRPr="00C57B80" w:rsidTr="00DB707D">
        <w:trPr>
          <w:trHeight w:hRule="exact" w:val="390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before="60" w:after="60"/>
              <w:ind w:left="113" w:right="-20"/>
              <w:rPr>
                <w:rFonts w:ascii="Arial" w:eastAsia="Arial" w:hAnsi="Arial" w:cs="Arial"/>
                <w:lang w:eastAsia="en-US"/>
              </w:rPr>
            </w:pPr>
            <w:r w:rsidRPr="00C57B80">
              <w:rPr>
                <w:rFonts w:ascii="Arial" w:eastAsia="Arial" w:hAnsi="Arial" w:cs="Arial"/>
                <w:lang w:eastAsia="en-US"/>
              </w:rPr>
              <w:t>Accès facilité à l’EPL/la BCD / CDI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40B74" w:rsidRPr="00C57B80" w:rsidTr="00DB707D">
        <w:trPr>
          <w:trHeight w:hRule="exact" w:val="390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before="60" w:after="60"/>
              <w:ind w:left="113" w:right="-20"/>
              <w:rPr>
                <w:rFonts w:ascii="Arial" w:eastAsia="Arial" w:hAnsi="Arial" w:cs="Arial"/>
                <w:lang w:eastAsia="en-US"/>
              </w:rPr>
            </w:pPr>
            <w:r w:rsidRPr="00C57B80">
              <w:rPr>
                <w:rFonts w:ascii="Arial" w:eastAsia="Arial" w:hAnsi="Arial" w:cs="Arial"/>
                <w:lang w:eastAsia="en-US"/>
              </w:rPr>
              <w:t>Prise en compte de ses affinités pour la composition des classes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40B74" w:rsidRPr="00C57B80" w:rsidTr="00DB707D">
        <w:trPr>
          <w:trHeight w:hRule="exact" w:val="438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before="60" w:after="60"/>
              <w:ind w:left="113" w:right="-20"/>
              <w:rPr>
                <w:rFonts w:ascii="Arial" w:eastAsia="Calibri" w:hAnsi="Arial" w:cs="Arial"/>
                <w:lang w:eastAsia="en-US"/>
              </w:rPr>
            </w:pPr>
            <w:r w:rsidRPr="00C57B80">
              <w:rPr>
                <w:rFonts w:ascii="Arial" w:eastAsia="Arial" w:hAnsi="Arial" w:cs="Arial"/>
                <w:lang w:eastAsia="en-US"/>
              </w:rPr>
              <w:lastRenderedPageBreak/>
              <w:t>Regroupement ponctuel d’EIP pour un projet ou un groupe de parole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40B74" w:rsidRPr="00C57B80" w:rsidTr="00DB707D">
        <w:trPr>
          <w:trHeight w:hRule="exact" w:val="563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before="60" w:after="60" w:line="260" w:lineRule="auto"/>
              <w:ind w:left="113" w:right="39"/>
              <w:rPr>
                <w:rFonts w:ascii="Arial" w:eastAsia="Arial" w:hAnsi="Arial" w:cs="Arial"/>
                <w:lang w:eastAsia="en-US"/>
              </w:rPr>
            </w:pPr>
            <w:r w:rsidRPr="00C57B80">
              <w:rPr>
                <w:rFonts w:ascii="Arial" w:eastAsia="Arial" w:hAnsi="Arial" w:cs="Arial"/>
                <w:lang w:eastAsia="en-US"/>
              </w:rPr>
              <w:t>Initiation à la prise de responsabilités (délégués, tutorat entre pairs, foyer socio-éducatif, coopérative scolaire, responsable de projet…)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8" w:space="0" w:color="515151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8" w:space="0" w:color="515151"/>
              <w:right w:val="single" w:sz="2" w:space="0" w:color="BFBFBF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B40B74" w:rsidRPr="00C57B80" w:rsidRDefault="00B40B74" w:rsidP="00EE7A12">
            <w:pPr>
              <w:widowControl w:val="0"/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B40B74" w:rsidRDefault="00B40B74" w:rsidP="00B40B74">
      <w:pPr>
        <w:rPr>
          <w:rFonts w:ascii="Arial" w:hAnsi="Arial" w:cs="Arial"/>
        </w:rPr>
      </w:pPr>
    </w:p>
    <w:tbl>
      <w:tblPr>
        <w:tblW w:w="10905" w:type="dxa"/>
        <w:tblInd w:w="-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0"/>
        <w:gridCol w:w="851"/>
        <w:gridCol w:w="992"/>
        <w:gridCol w:w="992"/>
      </w:tblGrid>
      <w:tr w:rsidR="00B40B74" w:rsidRPr="0036735C" w:rsidTr="00DB707D">
        <w:trPr>
          <w:trHeight w:hRule="exact" w:val="400"/>
        </w:trPr>
        <w:tc>
          <w:tcPr>
            <w:tcW w:w="8070" w:type="dxa"/>
            <w:shd w:val="clear" w:color="auto" w:fill="BABCE0"/>
          </w:tcPr>
          <w:p w:rsidR="00B40B74" w:rsidRPr="0036735C" w:rsidRDefault="00B40B74" w:rsidP="00EE7A12">
            <w:pPr>
              <w:widowControl w:val="0"/>
              <w:tabs>
                <w:tab w:val="left" w:pos="2200"/>
                <w:tab w:val="left" w:pos="2900"/>
                <w:tab w:val="left" w:pos="3600"/>
                <w:tab w:val="left" w:pos="4320"/>
                <w:tab w:val="left" w:pos="5680"/>
              </w:tabs>
              <w:spacing w:before="89"/>
              <w:ind w:left="80" w:right="-20"/>
              <w:rPr>
                <w:rFonts w:ascii="Arial" w:eastAsia="Arial" w:hAnsi="Arial" w:cs="Arial"/>
                <w:lang w:val="en-US" w:eastAsia="en-US"/>
              </w:rPr>
            </w:pP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>3.1 - DANS LA</w:t>
            </w:r>
            <w:r w:rsidRPr="0036735C">
              <w:rPr>
                <w:rFonts w:ascii="Arial" w:eastAsia="Arial" w:hAnsi="Arial" w:cs="Arial"/>
                <w:b/>
                <w:bCs/>
                <w:spacing w:val="-6"/>
                <w:lang w:val="en-US" w:eastAsia="en-US"/>
              </w:rPr>
              <w:t xml:space="preserve"> </w:t>
            </w:r>
            <w:r w:rsidRPr="0036735C">
              <w:rPr>
                <w:rFonts w:ascii="Arial" w:eastAsia="Arial" w:hAnsi="Arial" w:cs="Arial"/>
                <w:b/>
                <w:bCs/>
                <w:w w:val="92"/>
                <w:lang w:val="en-US" w:eastAsia="en-US"/>
              </w:rPr>
              <w:t>CLASSE</w:t>
            </w:r>
            <w:r w:rsidRPr="0036735C">
              <w:rPr>
                <w:rFonts w:ascii="Arial" w:eastAsia="Arial" w:hAnsi="Arial" w:cs="Arial"/>
                <w:b/>
                <w:bCs/>
                <w:spacing w:val="7"/>
                <w:w w:val="92"/>
                <w:lang w:val="en-US" w:eastAsia="en-US"/>
              </w:rPr>
              <w:t xml:space="preserve"> </w:t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ab/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ab/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ab/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ab/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ab/>
            </w:r>
            <w:r>
              <w:rPr>
                <w:rFonts w:ascii="Arial" w:eastAsia="Arial" w:hAnsi="Arial" w:cs="Arial"/>
                <w:b/>
                <w:bCs/>
                <w:lang w:val="en-US" w:eastAsia="en-US"/>
              </w:rPr>
              <w:t xml:space="preserve">            </w:t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>D</w:t>
            </w:r>
            <w:r w:rsidRPr="0036735C">
              <w:rPr>
                <w:rFonts w:ascii="Arial" w:eastAsia="Arial" w:hAnsi="Arial" w:cs="Arial"/>
                <w:b/>
                <w:bCs/>
                <w:spacing w:val="-13"/>
                <w:lang w:val="en-US" w:eastAsia="en-US"/>
              </w:rPr>
              <w:t>A</w:t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>TE :</w:t>
            </w:r>
          </w:p>
        </w:tc>
        <w:tc>
          <w:tcPr>
            <w:tcW w:w="851" w:type="dxa"/>
            <w:shd w:val="clear" w:color="auto" w:fill="BABCE0"/>
          </w:tcPr>
          <w:p w:rsidR="00B40B74" w:rsidRPr="0036735C" w:rsidRDefault="00B40B74" w:rsidP="00EE7A12">
            <w:pPr>
              <w:widowControl w:val="0"/>
              <w:spacing w:before="89"/>
              <w:ind w:left="109" w:right="-20"/>
              <w:rPr>
                <w:rFonts w:ascii="Arial" w:eastAsia="Arial" w:hAnsi="Arial" w:cs="Arial"/>
                <w:lang w:val="en-US" w:eastAsia="en-US"/>
              </w:rPr>
            </w:pPr>
          </w:p>
        </w:tc>
        <w:tc>
          <w:tcPr>
            <w:tcW w:w="992" w:type="dxa"/>
            <w:shd w:val="clear" w:color="auto" w:fill="BABCE0"/>
          </w:tcPr>
          <w:p w:rsidR="00B40B74" w:rsidRPr="0036735C" w:rsidRDefault="00B40B74" w:rsidP="00EE7A12">
            <w:pPr>
              <w:widowControl w:val="0"/>
              <w:spacing w:before="89"/>
              <w:ind w:left="109" w:right="-20"/>
              <w:rPr>
                <w:rFonts w:ascii="Arial" w:eastAsia="Arial" w:hAnsi="Arial" w:cs="Arial"/>
                <w:lang w:val="en-US" w:eastAsia="en-US"/>
              </w:rPr>
            </w:pPr>
          </w:p>
        </w:tc>
        <w:tc>
          <w:tcPr>
            <w:tcW w:w="992" w:type="dxa"/>
            <w:shd w:val="clear" w:color="auto" w:fill="BABCE0"/>
          </w:tcPr>
          <w:p w:rsidR="00B40B74" w:rsidRPr="0036735C" w:rsidRDefault="00B40B74" w:rsidP="00EE7A12">
            <w:pPr>
              <w:widowControl w:val="0"/>
              <w:spacing w:before="89"/>
              <w:ind w:left="155" w:right="-20"/>
              <w:rPr>
                <w:rFonts w:ascii="Arial" w:eastAsia="Arial" w:hAnsi="Arial" w:cs="Arial"/>
                <w:lang w:val="en-US" w:eastAsia="en-US"/>
              </w:rPr>
            </w:pPr>
          </w:p>
        </w:tc>
      </w:tr>
      <w:tr w:rsidR="00B40B74" w:rsidRPr="0036735C" w:rsidTr="00DB707D">
        <w:trPr>
          <w:trHeight w:hRule="exact" w:val="551"/>
        </w:trPr>
        <w:tc>
          <w:tcPr>
            <w:tcW w:w="109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74" w:rsidRPr="0036735C" w:rsidRDefault="00B40B74" w:rsidP="00EE7A12">
            <w:pPr>
              <w:widowControl w:val="0"/>
              <w:spacing w:before="89"/>
              <w:ind w:left="3029" w:right="3009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lang w:eastAsia="en-US"/>
              </w:rPr>
              <w:t>Propositions pédagogiques</w:t>
            </w:r>
          </w:p>
        </w:tc>
      </w:tr>
      <w:tr w:rsidR="00B40B74" w:rsidRPr="0036735C" w:rsidTr="00DB707D">
        <w:trPr>
          <w:trHeight w:hRule="exact" w:val="365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Aider à l’organisation de son travail, de son cartable, de ses cahiers etc.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spacing w:val="-9"/>
                <w:lang w:eastAsia="en-US"/>
              </w:rPr>
              <w:t>L</w:t>
            </w:r>
            <w:r w:rsidRPr="0036735C">
              <w:rPr>
                <w:rFonts w:ascii="Arial" w:eastAsia="Arial" w:hAnsi="Arial" w:cs="Arial"/>
                <w:lang w:eastAsia="en-US"/>
              </w:rPr>
              <w:t>’aider à rester dans la tâche en le sollicitant régulièrement pendant l’activité.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1175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 w:line="260" w:lineRule="auto"/>
              <w:ind w:left="80" w:right="190"/>
              <w:jc w:val="both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b/>
                <w:bCs/>
                <w:lang w:eastAsia="en-US"/>
              </w:rPr>
              <w:t xml:space="preserve">La charte des objectifs: </w:t>
            </w:r>
            <w:r w:rsidRPr="0036735C">
              <w:rPr>
                <w:rFonts w:ascii="Arial" w:eastAsia="Arial" w:hAnsi="Arial" w:cs="Arial"/>
                <w:lang w:eastAsia="en-US"/>
              </w:rPr>
              <w:t>pour un EIP</w:t>
            </w:r>
            <w:r w:rsidRPr="0036735C">
              <w:rPr>
                <w:rFonts w:ascii="Arial" w:eastAsia="Arial" w:hAnsi="Arial" w:cs="Arial"/>
                <w:spacing w:val="-3"/>
                <w:lang w:eastAsia="en-US"/>
              </w:rPr>
              <w:t xml:space="preserve"> </w:t>
            </w:r>
            <w:r w:rsidRPr="0036735C">
              <w:rPr>
                <w:rFonts w:ascii="Arial" w:eastAsia="Arial" w:hAnsi="Arial" w:cs="Arial"/>
                <w:lang w:eastAsia="en-US"/>
              </w:rPr>
              <w:t>qui est perfectionniste, qui est lent à entrer dans une tâche ou à la fini</w:t>
            </w:r>
            <w:r w:rsidRPr="0036735C">
              <w:rPr>
                <w:rFonts w:ascii="Arial" w:eastAsia="Arial" w:hAnsi="Arial" w:cs="Arial"/>
                <w:spacing w:val="-9"/>
                <w:lang w:eastAsia="en-US"/>
              </w:rPr>
              <w:t>r</w:t>
            </w:r>
            <w:r w:rsidRPr="0036735C">
              <w:rPr>
                <w:rFonts w:ascii="Arial" w:eastAsia="Arial" w:hAnsi="Arial" w:cs="Arial"/>
                <w:lang w:eastAsia="en-US"/>
              </w:rPr>
              <w:t>, lui demander de cible</w:t>
            </w:r>
            <w:r w:rsidRPr="0036735C">
              <w:rPr>
                <w:rFonts w:ascii="Arial" w:eastAsia="Arial" w:hAnsi="Arial" w:cs="Arial"/>
                <w:spacing w:val="-9"/>
                <w:lang w:eastAsia="en-US"/>
              </w:rPr>
              <w:t>r</w:t>
            </w:r>
            <w:r w:rsidRPr="0036735C">
              <w:rPr>
                <w:rFonts w:ascii="Arial" w:eastAsia="Arial" w:hAnsi="Arial" w:cs="Arial"/>
                <w:lang w:eastAsia="en-US"/>
              </w:rPr>
              <w:t>, avant de se mettre au travail, une brève description de ce qu'il envisage de faire et, cinq minutes avant la fin,</w:t>
            </w:r>
            <w:r w:rsidRPr="0036735C">
              <w:rPr>
                <w:rFonts w:ascii="Arial" w:eastAsia="Arial" w:hAnsi="Arial" w:cs="Arial"/>
                <w:spacing w:val="1"/>
                <w:lang w:eastAsia="en-US"/>
              </w:rPr>
              <w:t xml:space="preserve"> </w:t>
            </w:r>
            <w:r w:rsidRPr="0036735C">
              <w:rPr>
                <w:rFonts w:ascii="Arial" w:eastAsia="Arial" w:hAnsi="Arial" w:cs="Arial"/>
                <w:lang w:eastAsia="en-US"/>
              </w:rPr>
              <w:t>de noter ce qu'il a vraiment e</w:t>
            </w:r>
            <w:r w:rsidRPr="0036735C">
              <w:rPr>
                <w:rFonts w:ascii="Arial" w:eastAsia="Arial" w:hAnsi="Arial" w:cs="Arial"/>
                <w:spacing w:val="-3"/>
                <w:lang w:eastAsia="en-US"/>
              </w:rPr>
              <w:t>f</w:t>
            </w:r>
            <w:r w:rsidRPr="0036735C">
              <w:rPr>
                <w:rFonts w:ascii="Arial" w:eastAsia="Arial" w:hAnsi="Arial" w:cs="Arial"/>
                <w:lang w:eastAsia="en-US"/>
              </w:rPr>
              <w:t>fectué.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5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 w:line="260" w:lineRule="auto"/>
              <w:ind w:left="80" w:right="403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Instaurer un dialogue régulier et bienveillant avec l’élève (valoriser les réussites, les e</w:t>
            </w:r>
            <w:r w:rsidRPr="0036735C">
              <w:rPr>
                <w:rFonts w:ascii="Arial" w:eastAsia="Arial" w:hAnsi="Arial" w:cs="Arial"/>
                <w:spacing w:val="-3"/>
                <w:lang w:eastAsia="en-US"/>
              </w:rPr>
              <w:t>f</w:t>
            </w:r>
            <w:r w:rsidRPr="0036735C">
              <w:rPr>
                <w:rFonts w:ascii="Arial" w:eastAsia="Arial" w:hAnsi="Arial" w:cs="Arial"/>
                <w:lang w:eastAsia="en-US"/>
              </w:rPr>
              <w:t>forts)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565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 w:line="260" w:lineRule="auto"/>
              <w:ind w:left="80" w:right="459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spacing w:val="-3"/>
                <w:lang w:eastAsia="en-US"/>
              </w:rPr>
              <w:t>A</w:t>
            </w:r>
            <w:r w:rsidRPr="0036735C">
              <w:rPr>
                <w:rFonts w:ascii="Arial" w:eastAsia="Arial" w:hAnsi="Arial" w:cs="Arial"/>
                <w:lang w:eastAsia="en-US"/>
              </w:rPr>
              <w:t>vant de commencer la tâche, proposer un temps choisi (si le travail demandé est e</w:t>
            </w:r>
            <w:r w:rsidRPr="0036735C">
              <w:rPr>
                <w:rFonts w:ascii="Arial" w:eastAsia="Arial" w:hAnsi="Arial" w:cs="Arial"/>
                <w:spacing w:val="-3"/>
                <w:lang w:eastAsia="en-US"/>
              </w:rPr>
              <w:t>f</w:t>
            </w:r>
            <w:r w:rsidRPr="0036735C">
              <w:rPr>
                <w:rFonts w:ascii="Arial" w:eastAsia="Arial" w:hAnsi="Arial" w:cs="Arial"/>
                <w:lang w:eastAsia="en-US"/>
              </w:rPr>
              <w:t>fectué)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415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Quand il y a problème, avertir avant de sanctionne</w:t>
            </w:r>
            <w:r w:rsidRPr="0036735C">
              <w:rPr>
                <w:rFonts w:ascii="Arial" w:eastAsia="Arial" w:hAnsi="Arial" w:cs="Arial"/>
                <w:spacing w:val="-9"/>
                <w:lang w:eastAsia="en-US"/>
              </w:rPr>
              <w:t>r</w:t>
            </w:r>
            <w:r w:rsidRPr="0036735C">
              <w:rPr>
                <w:rFonts w:ascii="Arial" w:eastAsia="Arial" w:hAnsi="Arial" w:cs="Arial"/>
                <w:lang w:eastAsia="en-US"/>
              </w:rPr>
              <w:t>, dialoguer avec l’élève en di</w:t>
            </w:r>
            <w:r w:rsidRPr="0036735C">
              <w:rPr>
                <w:rFonts w:ascii="Arial" w:eastAsia="Arial" w:hAnsi="Arial" w:cs="Arial"/>
                <w:spacing w:val="-3"/>
                <w:lang w:eastAsia="en-US"/>
              </w:rPr>
              <w:t>f</w:t>
            </w:r>
            <w:r w:rsidRPr="0036735C">
              <w:rPr>
                <w:rFonts w:ascii="Arial" w:eastAsia="Arial" w:hAnsi="Arial" w:cs="Arial"/>
                <w:lang w:eastAsia="en-US"/>
              </w:rPr>
              <w:t>féré.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Ne pas exiger systématiquement les meilleurs résultats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 xml:space="preserve">Ne pas pénaliser la présentation </w:t>
            </w:r>
            <w:r>
              <w:rPr>
                <w:rFonts w:ascii="Arial" w:eastAsia="Arial" w:hAnsi="Arial" w:cs="Arial"/>
                <w:lang w:eastAsia="en-US"/>
              </w:rPr>
              <w:t xml:space="preserve"> </w:t>
            </w:r>
            <w:r w:rsidRPr="0036735C">
              <w:rPr>
                <w:rFonts w:ascii="Arial" w:eastAsia="Arial" w:hAnsi="Arial" w:cs="Arial"/>
                <w:lang w:eastAsia="en-US"/>
              </w:rPr>
              <w:t>lors d’évaluation.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958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 w:line="260" w:lineRule="auto"/>
              <w:ind w:left="80" w:right="154"/>
              <w:jc w:val="both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Pratiquer l’évaluation autrement : limitation de l’écrit, interrogation à l’oral, utilisation de l’ordinateu</w:t>
            </w:r>
            <w:r w:rsidRPr="0036735C">
              <w:rPr>
                <w:rFonts w:ascii="Arial" w:eastAsia="Arial" w:hAnsi="Arial" w:cs="Arial"/>
                <w:spacing w:val="-9"/>
                <w:lang w:eastAsia="en-US"/>
              </w:rPr>
              <w:t>r</w:t>
            </w:r>
            <w:r w:rsidRPr="0036735C">
              <w:rPr>
                <w:rFonts w:ascii="Arial" w:eastAsia="Arial" w:hAnsi="Arial" w:cs="Arial"/>
                <w:lang w:eastAsia="en-US"/>
              </w:rPr>
              <w:t>, QCM, exercices à trous, dictée à l’adulte, évaluation accompagnée (l’élève répond oralement, l’enseignant note)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444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Systématiser la pratique de l’évaluation diagnostique avant toute nouvelle séquence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4" w:space="0" w:color="000000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4" w:space="0" w:color="000000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568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85" w:line="260" w:lineRule="auto"/>
              <w:ind w:left="80" w:right="216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Établir des règles de communication, les aider à acquérir les règles de communication orale (maîtriser sa prise de parole)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5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Éviter l’isolement, l’aider à trouver sa place dans le groupe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568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 w:line="260" w:lineRule="auto"/>
              <w:ind w:left="80" w:right="552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spacing w:val="-6"/>
                <w:lang w:eastAsia="en-US"/>
              </w:rPr>
              <w:t>T</w:t>
            </w:r>
            <w:r w:rsidRPr="0036735C">
              <w:rPr>
                <w:rFonts w:ascii="Arial" w:eastAsia="Arial" w:hAnsi="Arial" w:cs="Arial"/>
                <w:lang w:eastAsia="en-US"/>
              </w:rPr>
              <w:t>ravailler plus particulièrement sur les consignes : préciser clairement l’attente de l’enseignant, faire reformule</w:t>
            </w:r>
            <w:r w:rsidRPr="0036735C">
              <w:rPr>
                <w:rFonts w:ascii="Arial" w:eastAsia="Arial" w:hAnsi="Arial" w:cs="Arial"/>
                <w:spacing w:val="-9"/>
                <w:lang w:eastAsia="en-US"/>
              </w:rPr>
              <w:t>r</w:t>
            </w:r>
            <w:r w:rsidRPr="0036735C">
              <w:rPr>
                <w:rFonts w:ascii="Arial" w:eastAsia="Arial" w:hAnsi="Arial" w:cs="Arial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61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113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b/>
                <w:bCs/>
                <w:lang w:eastAsia="en-US"/>
              </w:rPr>
              <w:t xml:space="preserve">Donner du sens : </w:t>
            </w:r>
            <w:r w:rsidRPr="0036735C">
              <w:rPr>
                <w:rFonts w:ascii="Arial" w:eastAsia="Arial" w:hAnsi="Arial" w:cs="Arial"/>
                <w:lang w:eastAsia="en-US"/>
              </w:rPr>
              <w:t>Présenter l’objectif de la séquence, vers quoi tendent les apprentissages</w:t>
            </w:r>
          </w:p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</w:p>
          <w:p w:rsidR="00B40B74" w:rsidRPr="0036735C" w:rsidRDefault="00B40B74" w:rsidP="00EE7A12">
            <w:pPr>
              <w:widowControl w:val="0"/>
              <w:spacing w:before="16"/>
              <w:ind w:right="-20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right="-20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Limiter les exercices de réinvestissements, les répétitions mais  proposer des défis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right="-20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Lui donner des responsabilités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Établir des contrats sur les points à travailler précisant les engagements réciproques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85"/>
        </w:trPr>
        <w:tc>
          <w:tcPr>
            <w:tcW w:w="10905" w:type="dxa"/>
            <w:gridSpan w:val="4"/>
            <w:shd w:val="clear" w:color="auto" w:fill="BABCE0"/>
          </w:tcPr>
          <w:p w:rsidR="00B40B74" w:rsidRPr="0036735C" w:rsidRDefault="00B40B74" w:rsidP="00EE7A12">
            <w:pPr>
              <w:widowControl w:val="0"/>
              <w:spacing w:before="89"/>
              <w:ind w:left="3016" w:right="2996"/>
              <w:jc w:val="center"/>
              <w:rPr>
                <w:rFonts w:ascii="Arial" w:eastAsia="Arial" w:hAnsi="Arial" w:cs="Arial"/>
                <w:lang w:val="en-US" w:eastAsia="en-US"/>
              </w:rPr>
            </w:pP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>TR</w:t>
            </w:r>
            <w:r w:rsidRPr="0036735C">
              <w:rPr>
                <w:rFonts w:ascii="Arial" w:eastAsia="Arial" w:hAnsi="Arial" w:cs="Arial"/>
                <w:b/>
                <w:bCs/>
                <w:spacing w:val="-13"/>
                <w:lang w:val="en-US" w:eastAsia="en-US"/>
              </w:rPr>
              <w:t>AV</w:t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>AILLER LA</w:t>
            </w:r>
            <w:r w:rsidRPr="0036735C">
              <w:rPr>
                <w:rFonts w:ascii="Arial" w:eastAsia="Arial" w:hAnsi="Arial" w:cs="Arial"/>
                <w:b/>
                <w:bCs/>
                <w:spacing w:val="-6"/>
                <w:lang w:val="en-US" w:eastAsia="en-US"/>
              </w:rPr>
              <w:t xml:space="preserve"> </w:t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>MÉTHODOLOGIE</w:t>
            </w:r>
          </w:p>
        </w:tc>
      </w:tr>
      <w:tr w:rsidR="00B40B74" w:rsidRPr="0036735C" w:rsidTr="00DB707D">
        <w:trPr>
          <w:trHeight w:hRule="exact" w:val="365"/>
        </w:trPr>
        <w:tc>
          <w:tcPr>
            <w:tcW w:w="8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Concevoir  une liste de matériel à prévoir pour chaque matière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568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 w:line="260" w:lineRule="auto"/>
              <w:ind w:left="80" w:right="732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Aider à acquérir des méthodes de travail, à connaître et expliciter son mode de fonctionnement et les stratégies qu’il utilise.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5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Utiliser le cahier de texte en ligne.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Utiliser des guides méthodologiques (référentiels de critères de réussite)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Apprendre à l’élève à hiérarchiser en découpant le questionnement par étapes.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Apprendre à l’élève à analyser son raisonnement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568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93" w:line="260" w:lineRule="auto"/>
              <w:ind w:left="80" w:right="181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Accompagner l’élève dans la formulation, la rédaction de ses réponses (montrer que si la réponse n’est pas mise en contexte elle n’est pas compréhensible)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682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3" w:line="190" w:lineRule="exact"/>
              <w:rPr>
                <w:rFonts w:ascii="Arial" w:hAnsi="Arial" w:cs="Arial"/>
                <w:lang w:eastAsia="en-US"/>
              </w:rPr>
            </w:pPr>
          </w:p>
          <w:p w:rsidR="00B40B74" w:rsidRPr="0036735C" w:rsidRDefault="00B40B74" w:rsidP="00EE7A12">
            <w:pPr>
              <w:widowControl w:val="0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Enseigner des stratégies de mémorisation qui prennent appui sur le sens, la logique etc.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707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spacing w:before="3" w:line="190" w:lineRule="exact"/>
              <w:rPr>
                <w:rFonts w:ascii="Arial" w:hAnsi="Arial" w:cs="Arial"/>
                <w:lang w:eastAsia="en-US"/>
              </w:rPr>
            </w:pPr>
          </w:p>
          <w:p w:rsidR="00B40B74" w:rsidRPr="0036735C" w:rsidRDefault="00B40B74" w:rsidP="00EE7A12">
            <w:pPr>
              <w:widowControl w:val="0"/>
              <w:spacing w:before="3" w:line="190" w:lineRule="exact"/>
              <w:rPr>
                <w:rFonts w:ascii="Arial" w:hAnsi="Arial" w:cs="Arial"/>
                <w:lang w:eastAsia="en-US"/>
              </w:rPr>
            </w:pPr>
            <w:r w:rsidRPr="0036735C">
              <w:rPr>
                <w:rFonts w:ascii="Arial" w:hAnsi="Arial" w:cs="Arial"/>
                <w:lang w:eastAsia="en-US"/>
              </w:rPr>
              <w:t>Laisser à disposition un temps personnel, ritualisé ou non, en rapport avec les centres d’intérêt de l’élève.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right w:val="single" w:sz="2" w:space="0" w:color="BFBFBF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right w:val="single" w:sz="8" w:space="0" w:color="000000"/>
            </w:tcBorders>
            <w:shd w:val="clear" w:color="auto" w:fill="FFFFF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1"/>
        </w:trPr>
        <w:tc>
          <w:tcPr>
            <w:tcW w:w="10905" w:type="dxa"/>
            <w:gridSpan w:val="4"/>
            <w:shd w:val="clear" w:color="auto" w:fill="BABCE0"/>
          </w:tcPr>
          <w:p w:rsidR="00B40B74" w:rsidRPr="0036735C" w:rsidRDefault="00B40B74" w:rsidP="00EE7A12">
            <w:pPr>
              <w:widowControl w:val="0"/>
              <w:spacing w:before="89"/>
              <w:ind w:left="3771" w:right="3751"/>
              <w:jc w:val="center"/>
              <w:rPr>
                <w:rFonts w:ascii="Arial" w:eastAsia="Arial" w:hAnsi="Arial" w:cs="Arial"/>
                <w:lang w:val="en-US" w:eastAsia="en-US"/>
              </w:rPr>
            </w:pPr>
            <w:r>
              <w:rPr>
                <w:rFonts w:ascii="Arial" w:eastAsia="Arial" w:hAnsi="Arial" w:cs="Arial"/>
                <w:b/>
                <w:bCs/>
                <w:lang w:val="en-US" w:eastAsia="en-US"/>
              </w:rPr>
              <w:t>ADAPTATION DU</w:t>
            </w:r>
            <w:r w:rsidRPr="0036735C">
              <w:rPr>
                <w:rFonts w:ascii="Arial" w:eastAsia="Arial" w:hAnsi="Arial" w:cs="Arial"/>
                <w:b/>
                <w:bCs/>
                <w:lang w:val="en-US" w:eastAsia="en-US"/>
              </w:rPr>
              <w:t>PARCOURS</w:t>
            </w: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val="en-US" w:eastAsia="en-US"/>
              </w:rPr>
            </w:pPr>
            <w:r w:rsidRPr="0036735C">
              <w:rPr>
                <w:rFonts w:ascii="Arial" w:eastAsia="Arial" w:hAnsi="Arial" w:cs="Arial"/>
                <w:lang w:val="en-US" w:eastAsia="en-US"/>
              </w:rPr>
              <w:t>Progresser à son rythme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BFBFBF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8" w:space="0" w:color="000000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</w:tr>
      <w:tr w:rsidR="00B40B74" w:rsidRPr="0036735C" w:rsidTr="00DB707D">
        <w:trPr>
          <w:trHeight w:hRule="exact" w:val="365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val="en-US" w:eastAsia="en-US"/>
              </w:rPr>
            </w:pPr>
            <w:r w:rsidRPr="0036735C">
              <w:rPr>
                <w:rFonts w:ascii="Arial" w:eastAsia="Arial" w:hAnsi="Arial" w:cs="Arial"/>
                <w:lang w:val="en-US" w:eastAsia="en-US"/>
              </w:rPr>
              <w:t>Emplois du temps individualisés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Inscription dans une classe à cours multiples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54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Di</w:t>
            </w:r>
            <w:r w:rsidRPr="0036735C">
              <w:rPr>
                <w:rFonts w:ascii="Arial" w:eastAsia="Arial" w:hAnsi="Arial" w:cs="Arial"/>
                <w:spacing w:val="-3"/>
                <w:lang w:eastAsia="en-US"/>
              </w:rPr>
              <w:t>f</w:t>
            </w:r>
            <w:r w:rsidRPr="0036735C">
              <w:rPr>
                <w:rFonts w:ascii="Arial" w:eastAsia="Arial" w:hAnsi="Arial" w:cs="Arial"/>
                <w:lang w:eastAsia="en-US"/>
              </w:rPr>
              <w:t>férencier le rythme selon les disciplines (tenir compte des compétences de l’élève)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bottom w:val="single" w:sz="2" w:space="0" w:color="BFBFBF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405"/>
        </w:trPr>
        <w:tc>
          <w:tcPr>
            <w:tcW w:w="8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val="en-US" w:eastAsia="en-US"/>
              </w:rPr>
            </w:pPr>
            <w:r>
              <w:rPr>
                <w:rFonts w:ascii="Arial" w:eastAsia="Arial" w:hAnsi="Arial" w:cs="Arial"/>
                <w:lang w:val="en-US" w:eastAsia="en-US"/>
              </w:rPr>
              <w:t>Saut de classe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4" w:space="0" w:color="auto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right w:val="single" w:sz="8" w:space="0" w:color="000000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</w:tr>
      <w:tr w:rsidR="00B40B74" w:rsidRPr="0036735C" w:rsidTr="00DB707D">
        <w:trPr>
          <w:trHeight w:hRule="exact" w:val="385"/>
        </w:trPr>
        <w:tc>
          <w:tcPr>
            <w:tcW w:w="10905" w:type="dxa"/>
            <w:gridSpan w:val="4"/>
            <w:shd w:val="clear" w:color="auto" w:fill="BABCE0"/>
          </w:tcPr>
          <w:p w:rsidR="00B40B74" w:rsidRPr="0036735C" w:rsidRDefault="00B40B74" w:rsidP="00EE7A12">
            <w:pPr>
              <w:widowControl w:val="0"/>
              <w:spacing w:before="89"/>
              <w:ind w:left="1726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b/>
                <w:bCs/>
                <w:lang w:eastAsia="en-US"/>
              </w:rPr>
              <w:t xml:space="preserve">ENRICHISSEMENT : </w:t>
            </w:r>
            <w:r w:rsidRPr="0036735C">
              <w:rPr>
                <w:rFonts w:ascii="Arial" w:eastAsia="Arial" w:hAnsi="Arial" w:cs="Arial"/>
                <w:b/>
                <w:bCs/>
                <w:spacing w:val="-10"/>
                <w:lang w:eastAsia="en-US"/>
              </w:rPr>
              <w:t>F</w:t>
            </w:r>
            <w:r w:rsidRPr="0036735C">
              <w:rPr>
                <w:rFonts w:ascii="Arial" w:eastAsia="Arial" w:hAnsi="Arial" w:cs="Arial"/>
                <w:b/>
                <w:bCs/>
                <w:lang w:eastAsia="en-US"/>
              </w:rPr>
              <w:t>AIRE DES LIENS, ÉLARGIR LA</w:t>
            </w:r>
            <w:r w:rsidRPr="0036735C">
              <w:rPr>
                <w:rFonts w:ascii="Arial" w:eastAsia="Arial" w:hAnsi="Arial" w:cs="Arial"/>
                <w:b/>
                <w:bCs/>
                <w:spacing w:val="-6"/>
                <w:lang w:eastAsia="en-US"/>
              </w:rPr>
              <w:t xml:space="preserve"> </w:t>
            </w:r>
            <w:r w:rsidRPr="0036735C">
              <w:rPr>
                <w:rFonts w:ascii="Arial" w:eastAsia="Arial" w:hAnsi="Arial" w:cs="Arial"/>
                <w:b/>
                <w:bCs/>
                <w:lang w:eastAsia="en-US"/>
              </w:rPr>
              <w:t>REFLEXION</w:t>
            </w:r>
          </w:p>
        </w:tc>
      </w:tr>
      <w:tr w:rsidR="00B40B74" w:rsidRPr="0036735C" w:rsidTr="00DB707D">
        <w:trPr>
          <w:trHeight w:hRule="exact" w:val="366"/>
        </w:trPr>
        <w:tc>
          <w:tcPr>
            <w:tcW w:w="8070" w:type="dxa"/>
            <w:tcBorders>
              <w:left w:val="single" w:sz="8" w:space="0" w:color="000000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Pratiquer la pédagogie du projet</w:t>
            </w:r>
          </w:p>
        </w:tc>
        <w:tc>
          <w:tcPr>
            <w:tcW w:w="851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655"/>
        </w:trPr>
        <w:tc>
          <w:tcPr>
            <w:tcW w:w="8070" w:type="dxa"/>
            <w:tcBorders>
              <w:top w:val="single" w:sz="2" w:space="0" w:color="BFBFBF"/>
              <w:left w:val="single" w:sz="8" w:space="0" w:color="000000"/>
              <w:bottom w:val="single" w:sz="2" w:space="0" w:color="BFBFBF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spacing w:before="93" w:line="260" w:lineRule="auto"/>
              <w:ind w:left="80" w:right="883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Proposer des activités prenant en compte les motivations des élèves et leurs questionnements et faisant appel à leur autonomie (projets, recherches)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365"/>
        </w:trPr>
        <w:tc>
          <w:tcPr>
            <w:tcW w:w="8070" w:type="dxa"/>
            <w:tcBorders>
              <w:top w:val="single" w:sz="2" w:space="0" w:color="BFBFBF"/>
              <w:left w:val="single" w:sz="8" w:space="0" w:color="000000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>Sortir du cadre du programme, sans faire le programme de l’année suivante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8" w:space="0" w:color="000000"/>
            </w:tcBorders>
            <w:shd w:val="clear" w:color="auto" w:fill="EFEFEF"/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eastAsia="en-US"/>
              </w:rPr>
            </w:pPr>
          </w:p>
        </w:tc>
      </w:tr>
      <w:tr w:rsidR="00B40B74" w:rsidRPr="0036735C" w:rsidTr="00DB707D">
        <w:trPr>
          <w:trHeight w:hRule="exact" w:val="897"/>
        </w:trPr>
        <w:tc>
          <w:tcPr>
            <w:tcW w:w="8070" w:type="dxa"/>
            <w:tcBorders>
              <w:top w:val="single" w:sz="2" w:space="0" w:color="BFBFBF"/>
              <w:left w:val="single" w:sz="8" w:space="0" w:color="000000"/>
              <w:bottom w:val="single" w:sz="4" w:space="0" w:color="000000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spacing w:before="93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lang w:eastAsia="en-US"/>
              </w:rPr>
              <w:t xml:space="preserve">Acquisition d’une démarche intellectuelle : </w:t>
            </w:r>
          </w:p>
          <w:p w:rsidR="00B40B74" w:rsidRPr="0036735C" w:rsidRDefault="00B40B74" w:rsidP="00EE7A12">
            <w:pPr>
              <w:widowControl w:val="0"/>
              <w:spacing w:before="16"/>
              <w:ind w:left="80" w:right="-20"/>
              <w:rPr>
                <w:rFonts w:ascii="Arial" w:eastAsia="Arial" w:hAnsi="Arial" w:cs="Arial"/>
                <w:lang w:eastAsia="en-US"/>
              </w:rPr>
            </w:pPr>
            <w:r w:rsidRPr="0036735C">
              <w:rPr>
                <w:rFonts w:ascii="Arial" w:eastAsia="Arial" w:hAnsi="Arial" w:cs="Arial"/>
                <w:spacing w:val="-9"/>
                <w:lang w:eastAsia="en-US"/>
              </w:rPr>
              <w:t>L</w:t>
            </w:r>
            <w:r w:rsidRPr="0036735C">
              <w:rPr>
                <w:rFonts w:ascii="Arial" w:eastAsia="Arial" w:hAnsi="Arial" w:cs="Arial"/>
                <w:lang w:eastAsia="en-US"/>
              </w:rPr>
              <w:t>’entraîner à l’esprit critique, à la méthodologie, développer toutes les intelligences</w:t>
            </w:r>
          </w:p>
          <w:p w:rsidR="00B40B74" w:rsidRPr="0036735C" w:rsidRDefault="00B40B74" w:rsidP="00EE7A12">
            <w:pPr>
              <w:widowControl w:val="0"/>
              <w:spacing w:before="16"/>
              <w:ind w:left="80" w:right="-20"/>
              <w:rPr>
                <w:rFonts w:ascii="Arial" w:eastAsia="Arial" w:hAnsi="Arial" w:cs="Arial"/>
                <w:lang w:val="en-US" w:eastAsia="en-US"/>
              </w:rPr>
            </w:pPr>
            <w:r w:rsidRPr="0036735C">
              <w:rPr>
                <w:rFonts w:ascii="Arial" w:eastAsia="Arial" w:hAnsi="Arial" w:cs="Arial"/>
                <w:lang w:val="en-US" w:eastAsia="en-US"/>
              </w:rPr>
              <w:t>(littéraire, scientifique, artistique</w:t>
            </w:r>
            <w:r>
              <w:rPr>
                <w:rFonts w:ascii="Arial" w:eastAsia="Arial" w:hAnsi="Arial" w:cs="Arial"/>
                <w:lang w:val="en-US" w:eastAsia="en-US"/>
              </w:rPr>
              <w:t>….)</w:t>
            </w:r>
          </w:p>
        </w:tc>
        <w:tc>
          <w:tcPr>
            <w:tcW w:w="851" w:type="dxa"/>
            <w:tcBorders>
              <w:top w:val="single" w:sz="2" w:space="0" w:color="BFBFBF"/>
              <w:left w:val="single" w:sz="2" w:space="0" w:color="BFBFBF"/>
              <w:bottom w:val="single" w:sz="4" w:space="0" w:color="000000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4" w:space="0" w:color="000000"/>
              <w:right w:val="single" w:sz="2" w:space="0" w:color="BFBFBF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BFBFBF"/>
              <w:left w:val="single" w:sz="2" w:space="0" w:color="BFBFBF"/>
              <w:bottom w:val="single" w:sz="4" w:space="0" w:color="000000"/>
              <w:right w:val="single" w:sz="8" w:space="0" w:color="000000"/>
            </w:tcBorders>
          </w:tcPr>
          <w:p w:rsidR="00B40B74" w:rsidRPr="0036735C" w:rsidRDefault="00B40B74" w:rsidP="00EE7A12">
            <w:pPr>
              <w:widowControl w:val="0"/>
              <w:rPr>
                <w:rFonts w:ascii="Arial" w:hAnsi="Arial" w:cs="Arial"/>
                <w:lang w:val="en-US" w:eastAsia="en-US"/>
              </w:rPr>
            </w:pPr>
          </w:p>
        </w:tc>
      </w:tr>
    </w:tbl>
    <w:p w:rsidR="00B40B74" w:rsidRPr="00A712FC" w:rsidRDefault="00B40B74" w:rsidP="00B40B7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147" w:tblpY="35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9009"/>
      </w:tblGrid>
      <w:tr w:rsidR="00B40B74" w:rsidRPr="00C75254" w:rsidTr="00DB707D">
        <w:trPr>
          <w:trHeight w:val="1372"/>
        </w:trPr>
        <w:tc>
          <w:tcPr>
            <w:tcW w:w="1901" w:type="dxa"/>
            <w:shd w:val="clear" w:color="auto" w:fill="auto"/>
            <w:vAlign w:val="center"/>
          </w:tcPr>
          <w:p w:rsidR="00B40B74" w:rsidRPr="00C75254" w:rsidRDefault="00B40B74" w:rsidP="00B40B74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525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Les engagements pris par</w:t>
            </w:r>
          </w:p>
          <w:p w:rsidR="00B40B74" w:rsidRPr="00C75254" w:rsidRDefault="00B40B74" w:rsidP="00B40B74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5254">
              <w:rPr>
                <w:rFonts w:ascii="Arial" w:hAnsi="Arial" w:cs="Arial"/>
                <w:sz w:val="22"/>
                <w:szCs w:val="22"/>
                <w:lang w:eastAsia="en-US"/>
              </w:rPr>
              <w:t>l’élève :</w:t>
            </w:r>
          </w:p>
          <w:p w:rsidR="00B40B74" w:rsidRPr="00C75254" w:rsidRDefault="00B40B74" w:rsidP="00B40B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9" w:type="dxa"/>
            <w:shd w:val="clear" w:color="auto" w:fill="auto"/>
          </w:tcPr>
          <w:p w:rsidR="00B40B74" w:rsidRPr="00C75254" w:rsidRDefault="00B40B74" w:rsidP="00B40B74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</w:t>
            </w:r>
            <w:r w:rsidR="00DB707D"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</w:t>
            </w:r>
            <w:r w:rsidR="00DB707D"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</w:t>
            </w:r>
            <w:r w:rsidR="00DB707D"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</w:t>
            </w:r>
            <w:r w:rsidR="00DB707D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…………..</w:t>
            </w:r>
            <w:r w:rsidR="00DB707D"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..</w:t>
            </w:r>
          </w:p>
          <w:p w:rsidR="00B40B74" w:rsidRPr="00C75254" w:rsidRDefault="00B40B74" w:rsidP="00B40B74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</w:t>
            </w:r>
            <w:r w:rsidR="00DB707D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</w:t>
            </w:r>
          </w:p>
          <w:p w:rsidR="00B40B74" w:rsidRPr="00C75254" w:rsidRDefault="00B40B74" w:rsidP="00B40B74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</w:t>
            </w:r>
            <w:r w:rsidR="00DB707D">
              <w:rPr>
                <w:lang w:eastAsia="en-US"/>
              </w:rPr>
              <w:t>……………………….</w:t>
            </w:r>
            <w:r>
              <w:rPr>
                <w:lang w:eastAsia="en-US"/>
              </w:rPr>
              <w:t>……….</w:t>
            </w:r>
          </w:p>
          <w:p w:rsidR="00B40B74" w:rsidRPr="00C75254" w:rsidRDefault="00B40B74" w:rsidP="00B40B74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</w:t>
            </w:r>
            <w:r w:rsidR="00DB707D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………………………….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……………..</w:t>
            </w:r>
          </w:p>
          <w:p w:rsidR="00B40B74" w:rsidRPr="00C75254" w:rsidRDefault="00B40B74" w:rsidP="00B40B74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</w:t>
            </w:r>
            <w:r w:rsidR="00DB707D">
              <w:rPr>
                <w:lang w:eastAsia="en-US"/>
              </w:rPr>
              <w:t>……………………….</w:t>
            </w:r>
            <w:r>
              <w:rPr>
                <w:lang w:eastAsia="en-US"/>
              </w:rPr>
              <w:t>…..</w:t>
            </w:r>
          </w:p>
          <w:p w:rsidR="00B40B74" w:rsidRPr="00C75254" w:rsidRDefault="00B40B74" w:rsidP="00B40B74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</w:t>
            </w:r>
            <w:r w:rsidR="00DB707D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…………….</w:t>
            </w:r>
          </w:p>
          <w:p w:rsidR="00B40B74" w:rsidRPr="00C75254" w:rsidRDefault="00B40B74" w:rsidP="00B40B74">
            <w:pPr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B40B74" w:rsidRPr="00C75254" w:rsidTr="00DB707D">
        <w:trPr>
          <w:trHeight w:val="1323"/>
        </w:trPr>
        <w:tc>
          <w:tcPr>
            <w:tcW w:w="1901" w:type="dxa"/>
            <w:shd w:val="clear" w:color="auto" w:fill="auto"/>
            <w:vAlign w:val="center"/>
          </w:tcPr>
          <w:p w:rsidR="00B40B74" w:rsidRPr="00C75254" w:rsidRDefault="00B40B74" w:rsidP="00B40B74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525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Les engagements pris par</w:t>
            </w:r>
          </w:p>
          <w:p w:rsidR="00B40B74" w:rsidRPr="00C75254" w:rsidRDefault="00B40B74" w:rsidP="00B40B74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5254">
              <w:rPr>
                <w:rFonts w:ascii="Arial" w:hAnsi="Arial" w:cs="Arial"/>
                <w:sz w:val="22"/>
                <w:szCs w:val="22"/>
                <w:lang w:eastAsia="en-US"/>
              </w:rPr>
              <w:t>la famille :</w:t>
            </w:r>
          </w:p>
          <w:p w:rsidR="00B40B74" w:rsidRPr="00C75254" w:rsidRDefault="00B40B74" w:rsidP="00B40B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  <w:shd w:val="clear" w:color="auto" w:fill="auto"/>
          </w:tcPr>
          <w:p w:rsidR="00B40B74" w:rsidRPr="00C75254" w:rsidRDefault="00B40B74" w:rsidP="00B40B74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</w:t>
            </w:r>
            <w:r w:rsidR="00DB707D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…..</w:t>
            </w:r>
          </w:p>
          <w:p w:rsidR="00B40B74" w:rsidRPr="00C75254" w:rsidRDefault="00B40B74" w:rsidP="00B40B74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</w:t>
            </w:r>
            <w:r w:rsidR="00DB707D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</w:t>
            </w:r>
          </w:p>
          <w:p w:rsidR="00B40B74" w:rsidRPr="00C75254" w:rsidRDefault="00B40B74" w:rsidP="00B40B74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</w:t>
            </w:r>
            <w:r w:rsidR="00DB707D">
              <w:rPr>
                <w:lang w:eastAsia="en-US"/>
              </w:rPr>
              <w:t>………………………..</w:t>
            </w:r>
            <w:r>
              <w:rPr>
                <w:lang w:eastAsia="en-US"/>
              </w:rPr>
              <w:t>…….</w:t>
            </w:r>
          </w:p>
          <w:p w:rsidR="00B40B74" w:rsidRPr="00C75254" w:rsidRDefault="00B40B74" w:rsidP="00B40B74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</w:t>
            </w:r>
            <w:r w:rsidR="00DB707D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…………………………..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………..</w:t>
            </w:r>
          </w:p>
          <w:p w:rsidR="00B40B74" w:rsidRPr="00C75254" w:rsidRDefault="00B40B74" w:rsidP="00B40B74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</w:t>
            </w:r>
            <w:r w:rsidR="00DB707D">
              <w:rPr>
                <w:lang w:eastAsia="en-US"/>
              </w:rPr>
              <w:t>……………………….</w:t>
            </w:r>
            <w:r>
              <w:rPr>
                <w:lang w:eastAsia="en-US"/>
              </w:rPr>
              <w:t>…..</w:t>
            </w:r>
          </w:p>
          <w:p w:rsidR="00B40B74" w:rsidRPr="00C75254" w:rsidRDefault="00B40B74" w:rsidP="00B40B74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</w:t>
            </w:r>
            <w:r w:rsidR="00DB707D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……………………………</w:t>
            </w:r>
            <w:r w:rsidRPr="00C75254">
              <w:rPr>
                <w:rFonts w:ascii="Calibri" w:eastAsia="Calibri" w:hAnsi="Calibri"/>
                <w:sz w:val="22"/>
                <w:szCs w:val="22"/>
                <w:lang w:eastAsia="en-US"/>
              </w:rPr>
              <w:t>…….</w:t>
            </w:r>
          </w:p>
          <w:p w:rsidR="00B40B74" w:rsidRPr="00C75254" w:rsidRDefault="00B40B74" w:rsidP="00B40B74">
            <w:pPr>
              <w:rPr>
                <w:rFonts w:ascii="Arial" w:hAnsi="Arial" w:cs="Arial"/>
              </w:rPr>
            </w:pPr>
          </w:p>
        </w:tc>
      </w:tr>
    </w:tbl>
    <w:p w:rsidR="00B40B74" w:rsidRDefault="00B40B74" w:rsidP="00B40B7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147" w:tblpY="97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282"/>
        <w:gridCol w:w="3872"/>
      </w:tblGrid>
      <w:tr w:rsidR="00DB707D" w:rsidRPr="00A712FC" w:rsidTr="00DB707D">
        <w:trPr>
          <w:cantSplit/>
          <w:trHeight w:val="470"/>
        </w:trPr>
        <w:tc>
          <w:tcPr>
            <w:tcW w:w="10910" w:type="dxa"/>
            <w:gridSpan w:val="3"/>
            <w:vAlign w:val="center"/>
          </w:tcPr>
          <w:p w:rsidR="00DB707D" w:rsidRPr="00A712FC" w:rsidRDefault="00DB707D" w:rsidP="00DB707D">
            <w:pPr>
              <w:pStyle w:val="Lgende"/>
              <w:jc w:val="left"/>
              <w:rPr>
                <w:rFonts w:ascii="Arial" w:hAnsi="Arial" w:cs="Arial"/>
                <w:u w:val="none"/>
              </w:rPr>
            </w:pPr>
            <w:r w:rsidRPr="00A712FC">
              <w:rPr>
                <w:rFonts w:ascii="Arial" w:hAnsi="Arial" w:cs="Arial"/>
                <w:u w:val="none"/>
              </w:rPr>
              <w:t>Mise en œuvre du programme à compter du :</w:t>
            </w:r>
          </w:p>
        </w:tc>
      </w:tr>
      <w:tr w:rsidR="00DB707D" w:rsidRPr="00A712FC" w:rsidTr="00DB707D">
        <w:trPr>
          <w:cantSplit/>
          <w:trHeight w:val="470"/>
        </w:trPr>
        <w:tc>
          <w:tcPr>
            <w:tcW w:w="10910" w:type="dxa"/>
            <w:gridSpan w:val="3"/>
            <w:vAlign w:val="center"/>
          </w:tcPr>
          <w:p w:rsidR="00DB707D" w:rsidRPr="00A712FC" w:rsidRDefault="00DB707D" w:rsidP="00DB707D">
            <w:pPr>
              <w:pStyle w:val="Lgende"/>
              <w:jc w:val="left"/>
              <w:rPr>
                <w:rFonts w:ascii="Arial" w:hAnsi="Arial" w:cs="Arial"/>
                <w:u w:val="none"/>
              </w:rPr>
            </w:pPr>
            <w:r w:rsidRPr="00A712FC">
              <w:rPr>
                <w:rFonts w:ascii="Arial" w:hAnsi="Arial" w:cs="Arial"/>
                <w:u w:val="none"/>
              </w:rPr>
              <w:t>Personne garante du projet :</w:t>
            </w:r>
          </w:p>
        </w:tc>
      </w:tr>
      <w:tr w:rsidR="00DB707D" w:rsidRPr="00A712FC" w:rsidTr="00DB707D">
        <w:trPr>
          <w:cantSplit/>
          <w:trHeight w:val="2291"/>
        </w:trPr>
        <w:tc>
          <w:tcPr>
            <w:tcW w:w="10910" w:type="dxa"/>
            <w:gridSpan w:val="3"/>
            <w:vAlign w:val="center"/>
          </w:tcPr>
          <w:p w:rsidR="00DB707D" w:rsidRPr="00440914" w:rsidRDefault="00DB707D" w:rsidP="00DB70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914">
              <w:rPr>
                <w:rFonts w:ascii="Arial" w:hAnsi="Arial" w:cs="Arial"/>
                <w:sz w:val="22"/>
                <w:szCs w:val="22"/>
              </w:rPr>
              <w:t>Suivi du PPRE :</w:t>
            </w:r>
            <w:r w:rsidRPr="004409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Dates des bilans</w:t>
            </w:r>
          </w:p>
          <w:p w:rsidR="00DB707D" w:rsidRDefault="00DB707D" w:rsidP="00DB707D">
            <w:pPr>
              <w:pStyle w:val="Lgende"/>
              <w:jc w:val="left"/>
              <w:rPr>
                <w:rFonts w:ascii="Arial" w:hAnsi="Arial" w:cs="Arial"/>
                <w:i/>
                <w:iCs/>
              </w:rPr>
            </w:pPr>
            <w:r w:rsidRPr="00440914">
              <w:rPr>
                <w:rFonts w:ascii="Arial" w:hAnsi="Arial" w:cs="Arial"/>
                <w:i/>
                <w:iCs/>
              </w:rPr>
              <w:t>toutes les 6 semaines environ</w:t>
            </w:r>
          </w:p>
          <w:p w:rsidR="00DB707D" w:rsidRPr="00DB707D" w:rsidRDefault="00DB707D" w:rsidP="00DB707D"/>
          <w:p w:rsidR="00DB707D" w:rsidRDefault="00DB707D" w:rsidP="00DB707D">
            <w:r>
              <w:t>………………………………………………………………………………………………………………………………………..…...</w:t>
            </w:r>
          </w:p>
          <w:p w:rsidR="00DB707D" w:rsidRDefault="00DB707D" w:rsidP="00DB707D">
            <w:r>
              <w:t>………………………………………………………………………………………………………………………………………..…...</w:t>
            </w:r>
          </w:p>
          <w:p w:rsidR="00DB707D" w:rsidRDefault="00DB707D" w:rsidP="00DB707D">
            <w:r>
              <w:t>…………………………………………………………………………………………………………………………………………..…</w:t>
            </w:r>
          </w:p>
          <w:p w:rsidR="00DB707D" w:rsidRDefault="00DB707D" w:rsidP="00DB707D">
            <w:r>
              <w:t>………………………………………………………………………………………………………………………………………….….</w:t>
            </w:r>
          </w:p>
          <w:p w:rsidR="00DB707D" w:rsidRPr="00440914" w:rsidRDefault="00DB707D" w:rsidP="00DB707D">
            <w:r>
              <w:t>………………………………………………………………………………………………………………………………………….….</w:t>
            </w:r>
          </w:p>
        </w:tc>
      </w:tr>
      <w:tr w:rsidR="00DB707D" w:rsidRPr="00A712FC" w:rsidTr="00DB707D">
        <w:trPr>
          <w:cantSplit/>
          <w:trHeight w:val="470"/>
        </w:trPr>
        <w:tc>
          <w:tcPr>
            <w:tcW w:w="10910" w:type="dxa"/>
            <w:gridSpan w:val="3"/>
            <w:vAlign w:val="center"/>
          </w:tcPr>
          <w:p w:rsidR="00DB707D" w:rsidRPr="00A712FC" w:rsidRDefault="00DB707D" w:rsidP="00DB707D">
            <w:pPr>
              <w:rPr>
                <w:rFonts w:ascii="Arial" w:hAnsi="Arial" w:cs="Arial"/>
              </w:rPr>
            </w:pPr>
            <w:r w:rsidRPr="00A712FC">
              <w:rPr>
                <w:rFonts w:ascii="Arial" w:hAnsi="Arial" w:cs="Arial"/>
                <w:b/>
                <w:bCs/>
              </w:rPr>
              <w:t>Échéancier :</w:t>
            </w:r>
            <w:r w:rsidRPr="00A712FC">
              <w:rPr>
                <w:rFonts w:ascii="Arial" w:hAnsi="Arial" w:cs="Arial"/>
              </w:rPr>
              <w:t xml:space="preserve"> </w:t>
            </w:r>
          </w:p>
        </w:tc>
      </w:tr>
      <w:tr w:rsidR="00DB707D" w:rsidRPr="00A712FC" w:rsidTr="00DB707D">
        <w:tc>
          <w:tcPr>
            <w:tcW w:w="3756" w:type="dxa"/>
          </w:tcPr>
          <w:p w:rsidR="00DB707D" w:rsidRPr="00A712FC" w:rsidRDefault="00DB707D" w:rsidP="00DB707D">
            <w:pPr>
              <w:ind w:right="22"/>
              <w:jc w:val="center"/>
              <w:rPr>
                <w:rFonts w:ascii="Arial" w:hAnsi="Arial" w:cs="Arial"/>
                <w:sz w:val="22"/>
              </w:rPr>
            </w:pPr>
            <w:r w:rsidRPr="00A712FC">
              <w:rPr>
                <w:rFonts w:ascii="Arial" w:hAnsi="Arial" w:cs="Arial"/>
                <w:sz w:val="22"/>
              </w:rPr>
              <w:t>Signature de l’enseignant </w:t>
            </w:r>
          </w:p>
          <w:p w:rsidR="00DB707D" w:rsidRPr="00A712FC" w:rsidRDefault="00DB707D" w:rsidP="00DB707D">
            <w:pPr>
              <w:ind w:right="22"/>
              <w:jc w:val="center"/>
              <w:rPr>
                <w:rFonts w:ascii="Arial" w:hAnsi="Arial" w:cs="Arial"/>
                <w:sz w:val="22"/>
              </w:rPr>
            </w:pPr>
          </w:p>
          <w:p w:rsidR="00DB707D" w:rsidRPr="00A712FC" w:rsidRDefault="00DB707D" w:rsidP="00DB707D">
            <w:pPr>
              <w:ind w:right="22"/>
              <w:jc w:val="center"/>
              <w:rPr>
                <w:rFonts w:ascii="Arial" w:hAnsi="Arial" w:cs="Arial"/>
                <w:sz w:val="22"/>
              </w:rPr>
            </w:pPr>
          </w:p>
          <w:p w:rsidR="00DB707D" w:rsidRPr="00A712FC" w:rsidRDefault="00DB707D" w:rsidP="00DB707D">
            <w:pPr>
              <w:ind w:right="22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82" w:type="dxa"/>
          </w:tcPr>
          <w:p w:rsidR="00DB707D" w:rsidRPr="00A712FC" w:rsidRDefault="00DB707D" w:rsidP="00DB707D">
            <w:pPr>
              <w:ind w:right="22"/>
              <w:jc w:val="center"/>
              <w:rPr>
                <w:rFonts w:ascii="Arial" w:hAnsi="Arial" w:cs="Arial"/>
                <w:sz w:val="22"/>
              </w:rPr>
            </w:pPr>
            <w:r w:rsidRPr="00A712FC">
              <w:rPr>
                <w:rFonts w:ascii="Arial" w:hAnsi="Arial" w:cs="Arial"/>
                <w:sz w:val="22"/>
              </w:rPr>
              <w:t>Signature du directeur </w:t>
            </w:r>
          </w:p>
        </w:tc>
        <w:tc>
          <w:tcPr>
            <w:tcW w:w="3872" w:type="dxa"/>
          </w:tcPr>
          <w:p w:rsidR="00DB707D" w:rsidRPr="00A712FC" w:rsidRDefault="00DB707D" w:rsidP="00DB707D">
            <w:pPr>
              <w:ind w:right="22"/>
              <w:jc w:val="center"/>
              <w:rPr>
                <w:rFonts w:ascii="Arial" w:hAnsi="Arial" w:cs="Arial"/>
                <w:sz w:val="22"/>
              </w:rPr>
            </w:pPr>
            <w:r w:rsidRPr="00A712FC">
              <w:rPr>
                <w:rFonts w:ascii="Arial" w:hAnsi="Arial" w:cs="Arial"/>
                <w:sz w:val="22"/>
              </w:rPr>
              <w:t>Signature des parents </w:t>
            </w:r>
          </w:p>
        </w:tc>
      </w:tr>
    </w:tbl>
    <w:p w:rsidR="00B40B74" w:rsidRPr="00A712FC" w:rsidRDefault="00B40B74" w:rsidP="00B40B74">
      <w:pPr>
        <w:rPr>
          <w:rFonts w:ascii="Arial" w:hAnsi="Arial" w:cs="Arial"/>
        </w:rPr>
      </w:pPr>
    </w:p>
    <w:p w:rsidR="00B40B74" w:rsidRPr="00B40B74" w:rsidRDefault="00B40B74" w:rsidP="004B6978">
      <w:pPr>
        <w:ind w:right="2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40B74">
        <w:rPr>
          <w:rFonts w:ascii="Arial" w:hAnsi="Arial" w:cs="Arial"/>
          <w:b/>
          <w:bCs/>
          <w:sz w:val="22"/>
          <w:szCs w:val="22"/>
          <w:u w:val="single"/>
        </w:rPr>
        <w:lastRenderedPageBreak/>
        <w:t>4</w:t>
      </w:r>
      <w:bookmarkStart w:id="0" w:name="_GoBack"/>
      <w:bookmarkEnd w:id="0"/>
      <w:r w:rsidR="004B6978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Pr="00B40B74">
        <w:rPr>
          <w:rFonts w:ascii="Arial" w:hAnsi="Arial" w:cs="Arial"/>
          <w:b/>
          <w:bCs/>
          <w:sz w:val="22"/>
          <w:szCs w:val="22"/>
          <w:u w:val="single"/>
        </w:rPr>
        <w:t xml:space="preserve"> Entretien avec l’enfant et la famille</w:t>
      </w:r>
    </w:p>
    <w:p w:rsidR="00B40B74" w:rsidRDefault="00B40B74"/>
    <w:p w:rsidR="00B40B74" w:rsidRDefault="00B40B74"/>
    <w:tbl>
      <w:tblPr>
        <w:tblpPr w:leftFromText="141" w:rightFromText="141" w:vertAnchor="page" w:horzAnchor="margin" w:tblpY="150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1"/>
        <w:gridCol w:w="5150"/>
      </w:tblGrid>
      <w:tr w:rsidR="00B40B74" w:rsidRPr="00B40B74" w:rsidTr="004B6978">
        <w:trPr>
          <w:trHeight w:val="983"/>
        </w:trPr>
        <w:tc>
          <w:tcPr>
            <w:tcW w:w="5051" w:type="dxa"/>
            <w:tcBorders>
              <w:bottom w:val="nil"/>
            </w:tcBorders>
            <w:vAlign w:val="center"/>
          </w:tcPr>
          <w:p w:rsidR="004B6978" w:rsidRDefault="004B6978" w:rsidP="00B40B74">
            <w:pPr>
              <w:ind w:right="2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Mon </w:t>
            </w:r>
            <w:r w:rsidR="00B40B74" w:rsidRPr="00B40B74">
              <w:rPr>
                <w:rFonts w:ascii="Arial" w:hAnsi="Arial" w:cs="Arial"/>
                <w:b/>
                <w:sz w:val="24"/>
                <w:szCs w:val="24"/>
              </w:rPr>
              <w:t>nom :</w:t>
            </w:r>
          </w:p>
          <w:p w:rsidR="00B40B74" w:rsidRPr="00B40B74" w:rsidRDefault="00B40B74" w:rsidP="004B6978">
            <w:pPr>
              <w:ind w:right="2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40B74">
              <w:rPr>
                <w:rFonts w:ascii="Arial" w:hAnsi="Arial" w:cs="Arial"/>
                <w:b/>
                <w:sz w:val="24"/>
                <w:szCs w:val="24"/>
              </w:rPr>
              <w:t>____________________________</w:t>
            </w:r>
          </w:p>
        </w:tc>
        <w:tc>
          <w:tcPr>
            <w:tcW w:w="5150" w:type="dxa"/>
            <w:tcBorders>
              <w:bottom w:val="nil"/>
            </w:tcBorders>
            <w:vAlign w:val="center"/>
          </w:tcPr>
          <w:p w:rsidR="004B6978" w:rsidRDefault="004B6978" w:rsidP="004B6978">
            <w:pPr>
              <w:ind w:right="2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Mon prénom :</w:t>
            </w:r>
          </w:p>
          <w:p w:rsidR="00B40B74" w:rsidRPr="00B40B74" w:rsidRDefault="00B40B74" w:rsidP="004B6978">
            <w:pPr>
              <w:ind w:right="2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40B74">
              <w:rPr>
                <w:rFonts w:ascii="Arial" w:hAnsi="Arial" w:cs="Arial"/>
                <w:b/>
                <w:sz w:val="24"/>
                <w:szCs w:val="24"/>
              </w:rPr>
              <w:t>_________________________</w:t>
            </w:r>
          </w:p>
        </w:tc>
      </w:tr>
      <w:tr w:rsidR="00B40B74" w:rsidRPr="00B40B74" w:rsidTr="00DB707D">
        <w:trPr>
          <w:cantSplit/>
        </w:trPr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BCE0"/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40B74">
              <w:rPr>
                <w:rFonts w:ascii="Arial" w:hAnsi="Arial" w:cs="Arial"/>
                <w:b/>
                <w:sz w:val="24"/>
                <w:szCs w:val="24"/>
              </w:rPr>
              <w:t>Ce que je réussis bien :</w:t>
            </w:r>
          </w:p>
        </w:tc>
      </w:tr>
      <w:tr w:rsidR="00B40B74" w:rsidRPr="00B40B74" w:rsidTr="00DB707D">
        <w:trPr>
          <w:cantSplit/>
        </w:trPr>
        <w:tc>
          <w:tcPr>
            <w:tcW w:w="10201" w:type="dxa"/>
            <w:gridSpan w:val="2"/>
            <w:tcBorders>
              <w:top w:val="nil"/>
              <w:bottom w:val="nil"/>
            </w:tcBorders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0B74" w:rsidRPr="00B40B74" w:rsidTr="00DB707D">
        <w:trPr>
          <w:cantSplit/>
        </w:trPr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BCE0"/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40B74">
              <w:rPr>
                <w:rFonts w:ascii="Arial" w:hAnsi="Arial" w:cs="Arial"/>
                <w:b/>
                <w:sz w:val="24"/>
                <w:szCs w:val="24"/>
              </w:rPr>
              <w:t>Ce qui est difficile pour moi :</w:t>
            </w:r>
          </w:p>
        </w:tc>
      </w:tr>
      <w:tr w:rsidR="00B40B74" w:rsidRPr="00B40B74" w:rsidTr="00DB707D">
        <w:trPr>
          <w:cantSplit/>
        </w:trPr>
        <w:tc>
          <w:tcPr>
            <w:tcW w:w="10201" w:type="dxa"/>
            <w:gridSpan w:val="2"/>
            <w:tcBorders>
              <w:top w:val="nil"/>
              <w:bottom w:val="nil"/>
            </w:tcBorders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0B74" w:rsidRPr="00B40B74" w:rsidTr="00DB707D">
        <w:trPr>
          <w:cantSplit/>
        </w:trPr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BCE0"/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40B74">
              <w:rPr>
                <w:rFonts w:ascii="Arial" w:hAnsi="Arial" w:cs="Arial"/>
                <w:b/>
                <w:sz w:val="24"/>
                <w:szCs w:val="24"/>
              </w:rPr>
              <w:t>Ce qui m’intéresse à l’école :</w:t>
            </w:r>
          </w:p>
        </w:tc>
      </w:tr>
      <w:tr w:rsidR="00B40B74" w:rsidRPr="00B40B74" w:rsidTr="00DB707D">
        <w:trPr>
          <w:cantSplit/>
        </w:trPr>
        <w:tc>
          <w:tcPr>
            <w:tcW w:w="10201" w:type="dxa"/>
            <w:gridSpan w:val="2"/>
            <w:tcBorders>
              <w:top w:val="nil"/>
              <w:bottom w:val="nil"/>
            </w:tcBorders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tabs>
                <w:tab w:val="left" w:pos="6015"/>
              </w:tabs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tabs>
                <w:tab w:val="left" w:pos="6015"/>
              </w:tabs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tabs>
                <w:tab w:val="left" w:pos="6015"/>
              </w:tabs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40B74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0B74" w:rsidRPr="00B40B74" w:rsidTr="00DB707D">
        <w:trPr>
          <w:cantSplit/>
        </w:trPr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BCE0"/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40B74">
              <w:rPr>
                <w:rFonts w:ascii="Arial" w:hAnsi="Arial" w:cs="Arial"/>
                <w:b/>
                <w:sz w:val="24"/>
                <w:szCs w:val="24"/>
              </w:rPr>
              <w:t>Ce que je dois améliorer :</w:t>
            </w:r>
          </w:p>
        </w:tc>
      </w:tr>
      <w:tr w:rsidR="00B40B74" w:rsidRPr="00B40B74" w:rsidTr="00DB707D">
        <w:trPr>
          <w:cantSplit/>
        </w:trPr>
        <w:tc>
          <w:tcPr>
            <w:tcW w:w="10201" w:type="dxa"/>
            <w:gridSpan w:val="2"/>
            <w:tcBorders>
              <w:top w:val="nil"/>
              <w:bottom w:val="nil"/>
            </w:tcBorders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0B74" w:rsidRPr="00B40B74" w:rsidTr="00DB707D">
        <w:trPr>
          <w:cantSplit/>
        </w:trPr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BCE0"/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40B74">
              <w:rPr>
                <w:rFonts w:ascii="Arial" w:hAnsi="Arial" w:cs="Arial"/>
                <w:b/>
                <w:sz w:val="24"/>
                <w:szCs w:val="24"/>
              </w:rPr>
              <w:t>Quand ferons-nous le point ?</w:t>
            </w:r>
          </w:p>
        </w:tc>
      </w:tr>
      <w:tr w:rsidR="00B40B74" w:rsidRPr="00B40B74" w:rsidTr="00DB707D">
        <w:trPr>
          <w:cantSplit/>
          <w:trHeight w:val="1232"/>
        </w:trPr>
        <w:tc>
          <w:tcPr>
            <w:tcW w:w="10201" w:type="dxa"/>
            <w:gridSpan w:val="2"/>
            <w:tcBorders>
              <w:top w:val="nil"/>
            </w:tcBorders>
          </w:tcPr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0B74" w:rsidRPr="00B40B74" w:rsidRDefault="00B40B74" w:rsidP="00B40B74">
            <w:pPr>
              <w:ind w:righ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40B74" w:rsidRDefault="00B40B74"/>
    <w:p w:rsidR="00B40B74" w:rsidRDefault="00B40B74"/>
    <w:sectPr w:rsidR="00B40B74" w:rsidSect="00DB707D">
      <w:footerReference w:type="default" r:id="rId8"/>
      <w:pgSz w:w="11906" w:h="16838" w:code="9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5A1" w:rsidRDefault="00B615A1" w:rsidP="00B40B74">
      <w:r>
        <w:separator/>
      </w:r>
    </w:p>
  </w:endnote>
  <w:endnote w:type="continuationSeparator" w:id="0">
    <w:p w:rsidR="00B615A1" w:rsidRDefault="00B615A1" w:rsidP="00B4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162243"/>
      <w:docPartObj>
        <w:docPartGallery w:val="Page Numbers (Bottom of Page)"/>
        <w:docPartUnique/>
      </w:docPartObj>
    </w:sdtPr>
    <w:sdtContent>
      <w:p w:rsidR="00DB707D" w:rsidRDefault="00DB707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978">
          <w:rPr>
            <w:noProof/>
          </w:rPr>
          <w:t>1</w:t>
        </w:r>
        <w:r>
          <w:fldChar w:fldCharType="end"/>
        </w:r>
        <w:r>
          <w:t>/5</w:t>
        </w:r>
      </w:p>
    </w:sdtContent>
  </w:sdt>
  <w:p w:rsidR="00DB707D" w:rsidRDefault="00DB70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5A1" w:rsidRDefault="00B615A1" w:rsidP="00B40B74">
      <w:r>
        <w:separator/>
      </w:r>
    </w:p>
  </w:footnote>
  <w:footnote w:type="continuationSeparator" w:id="0">
    <w:p w:rsidR="00B615A1" w:rsidRDefault="00B615A1" w:rsidP="00B40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463AA"/>
    <w:multiLevelType w:val="hybridMultilevel"/>
    <w:tmpl w:val="54F000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74"/>
    <w:rsid w:val="004B6978"/>
    <w:rsid w:val="00B40B74"/>
    <w:rsid w:val="00B615A1"/>
    <w:rsid w:val="00DB707D"/>
    <w:rsid w:val="00F4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B2358"/>
  <w15:chartTrackingRefBased/>
  <w15:docId w15:val="{E514ECF1-8308-4DEB-93C9-B8A71715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B40B74"/>
    <w:pPr>
      <w:keepNext/>
      <w:ind w:right="22"/>
      <w:jc w:val="both"/>
      <w:outlineLvl w:val="0"/>
    </w:pPr>
    <w:rPr>
      <w:rFonts w:ascii="Arial Narrow" w:hAnsi="Arial Narrow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0B7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0B74"/>
  </w:style>
  <w:style w:type="paragraph" w:styleId="Pieddepage">
    <w:name w:val="footer"/>
    <w:basedOn w:val="Normal"/>
    <w:link w:val="PieddepageCar"/>
    <w:uiPriority w:val="99"/>
    <w:unhideWhenUsed/>
    <w:rsid w:val="00B40B7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0B74"/>
  </w:style>
  <w:style w:type="character" w:customStyle="1" w:styleId="Titre1Car">
    <w:name w:val="Titre 1 Car"/>
    <w:basedOn w:val="Policepardfaut"/>
    <w:link w:val="Titre1"/>
    <w:rsid w:val="00B40B74"/>
    <w:rPr>
      <w:rFonts w:ascii="Arial Narrow" w:eastAsia="Times New Roman" w:hAnsi="Arial Narrow" w:cs="Times New Roman"/>
      <w:b/>
      <w:bCs/>
      <w:lang w:eastAsia="fr-FR"/>
    </w:rPr>
  </w:style>
  <w:style w:type="paragraph" w:styleId="Lgende">
    <w:name w:val="caption"/>
    <w:basedOn w:val="Normal"/>
    <w:next w:val="Normal"/>
    <w:qFormat/>
    <w:rsid w:val="00B40B74"/>
    <w:pPr>
      <w:ind w:right="22"/>
      <w:jc w:val="both"/>
    </w:pPr>
    <w:rPr>
      <w:rFonts w:ascii="Arial Narrow" w:hAnsi="Arial Narrow"/>
      <w:b/>
      <w:bCs/>
      <w:sz w:val="22"/>
      <w:szCs w:val="22"/>
      <w:u w:val="single"/>
    </w:rPr>
  </w:style>
  <w:style w:type="paragraph" w:customStyle="1" w:styleId="Default">
    <w:name w:val="Default"/>
    <w:rsid w:val="00B40B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1514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2022-02-07T22:32:00Z</dcterms:created>
  <dcterms:modified xsi:type="dcterms:W3CDTF">2022-02-07T23:03:00Z</dcterms:modified>
</cp:coreProperties>
</file>