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A" w:rsidRPr="00996EC2" w:rsidRDefault="00E621DA" w:rsidP="00E621DA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136E49" wp14:editId="317AAA08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</w:r>
      <w:r w:rsidRPr="00996EC2">
        <w:rPr>
          <w:rFonts w:ascii="Arial" w:eastAsia="Calibri" w:hAnsi="Arial" w:cs="Arial"/>
          <w:b/>
        </w:rPr>
        <w:t>techniques, sociaux et de santé</w:t>
      </w:r>
      <w:r w:rsidRPr="00996EC2">
        <w:rPr>
          <w:b/>
          <w:bCs/>
          <w:noProof/>
        </w:rPr>
        <w:t xml:space="preserve"> </w:t>
      </w:r>
    </w:p>
    <w:p w:rsidR="00E621DA" w:rsidRPr="00A75EEA" w:rsidRDefault="00E621DA" w:rsidP="00E621DA">
      <w:pPr>
        <w:ind w:right="-427"/>
        <w:rPr>
          <w:rFonts w:ascii="Arial" w:hAnsi="Arial" w:cs="Arial"/>
          <w:b/>
        </w:rPr>
      </w:pPr>
    </w:p>
    <w:tbl>
      <w:tblPr>
        <w:tblStyle w:val="Grilledutableau"/>
        <w:tblW w:w="15735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5735"/>
      </w:tblGrid>
      <w:tr w:rsidR="00E621DA" w:rsidRPr="00996EC2" w:rsidTr="00DE25A4">
        <w:trPr>
          <w:trHeight w:val="1906"/>
        </w:trPr>
        <w:tc>
          <w:tcPr>
            <w:tcW w:w="15735" w:type="dxa"/>
            <w:shd w:val="pct10" w:color="auto" w:fill="auto"/>
            <w:vAlign w:val="center"/>
          </w:tcPr>
          <w:p w:rsidR="00E621DA" w:rsidRPr="00B24D33" w:rsidRDefault="00E621DA" w:rsidP="00306331">
            <w:pPr>
              <w:ind w:right="-427"/>
              <w:jc w:val="center"/>
              <w:rPr>
                <w:rFonts w:ascii="Arial" w:hAnsi="Arial" w:cs="Arial"/>
                <w:b/>
                <w:sz w:val="28"/>
              </w:rPr>
            </w:pPr>
            <w:r w:rsidRPr="00B24D33">
              <w:rPr>
                <w:rFonts w:ascii="Arial" w:hAnsi="Arial" w:cs="Arial"/>
                <w:b/>
                <w:sz w:val="28"/>
              </w:rPr>
              <w:t>ANNEXE</w:t>
            </w:r>
            <w:r>
              <w:rPr>
                <w:rFonts w:ascii="Arial" w:hAnsi="Arial" w:cs="Arial"/>
                <w:b/>
                <w:sz w:val="28"/>
              </w:rPr>
              <w:t xml:space="preserve"> 5</w:t>
            </w:r>
          </w:p>
          <w:p w:rsidR="00E621DA" w:rsidRPr="00B24D33" w:rsidRDefault="00E621DA" w:rsidP="00306331">
            <w:pPr>
              <w:ind w:right="-427"/>
              <w:jc w:val="center"/>
              <w:rPr>
                <w:rFonts w:ascii="Arial" w:hAnsi="Arial" w:cs="Arial"/>
                <w:sz w:val="28"/>
              </w:rPr>
            </w:pPr>
          </w:p>
          <w:p w:rsidR="00E621DA" w:rsidRDefault="00E621DA" w:rsidP="00306331">
            <w:pPr>
              <w:ind w:right="-427"/>
              <w:jc w:val="center"/>
              <w:rPr>
                <w:rFonts w:ascii="Arial" w:hAnsi="Arial" w:cs="Arial"/>
                <w:spacing w:val="100"/>
                <w:sz w:val="28"/>
              </w:rPr>
            </w:pPr>
            <w:r>
              <w:rPr>
                <w:rFonts w:ascii="Arial" w:hAnsi="Arial" w:cs="Arial"/>
                <w:spacing w:val="100"/>
                <w:sz w:val="28"/>
              </w:rPr>
              <w:t>CONDITIONS R</w:t>
            </w:r>
            <w:r w:rsidR="004E6D2B">
              <w:rPr>
                <w:rFonts w:ascii="Arial" w:hAnsi="Arial" w:cs="Arial"/>
                <w:spacing w:val="100"/>
                <w:sz w:val="28"/>
              </w:rPr>
              <w:t>É</w:t>
            </w:r>
            <w:r>
              <w:rPr>
                <w:rFonts w:ascii="Arial" w:hAnsi="Arial" w:cs="Arial"/>
                <w:spacing w:val="100"/>
                <w:sz w:val="28"/>
              </w:rPr>
              <w:t>GLEMENTAIRES D’INSCRIPTION</w:t>
            </w:r>
          </w:p>
          <w:p w:rsidR="00E621DA" w:rsidRDefault="004E6D2B" w:rsidP="00DE25A4">
            <w:pPr>
              <w:spacing w:after="120"/>
              <w:ind w:right="-425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pacing w:val="100"/>
                <w:sz w:val="28"/>
              </w:rPr>
              <w:t>À</w:t>
            </w:r>
            <w:r w:rsidR="00E621DA">
              <w:rPr>
                <w:rFonts w:ascii="Arial" w:hAnsi="Arial" w:cs="Arial"/>
                <w:spacing w:val="100"/>
                <w:sz w:val="28"/>
              </w:rPr>
              <w:t xml:space="preserve"> LA LISTE D’APTITUDE OU AU TABLEAU D’AVANCEMENT</w:t>
            </w:r>
          </w:p>
          <w:p w:rsidR="00E621DA" w:rsidRPr="00996EC2" w:rsidRDefault="00737DC6" w:rsidP="004E6D2B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</w:t>
            </w:r>
            <w:r w:rsidR="004E6D2B" w:rsidRPr="004E6D2B">
              <w:rPr>
                <w:rFonts w:ascii="Arial" w:hAnsi="Arial" w:cs="Arial"/>
                <w:sz w:val="22"/>
              </w:rPr>
              <w:t>É</w:t>
            </w:r>
            <w:r>
              <w:rPr>
                <w:rFonts w:ascii="Arial" w:hAnsi="Arial" w:cs="Arial"/>
                <w:sz w:val="22"/>
              </w:rPr>
              <w:t>E 2022</w:t>
            </w:r>
            <w:r w:rsidR="00E621DA" w:rsidRPr="00B24D33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E621DA" w:rsidRDefault="00E621DA" w:rsidP="001E2A1F">
      <w:pPr>
        <w:jc w:val="center"/>
        <w:rPr>
          <w:rFonts w:ascii="Arial" w:hAnsi="Arial" w:cs="Arial"/>
          <w:b/>
          <w:szCs w:val="24"/>
        </w:rPr>
      </w:pPr>
    </w:p>
    <w:p w:rsidR="00E621DA" w:rsidRPr="00E621DA" w:rsidRDefault="00E621DA" w:rsidP="001E2A1F">
      <w:pPr>
        <w:jc w:val="center"/>
        <w:rPr>
          <w:rFonts w:ascii="Arial" w:hAnsi="Arial" w:cs="Arial"/>
          <w:b/>
          <w:szCs w:val="24"/>
        </w:rPr>
      </w:pPr>
    </w:p>
    <w:p w:rsidR="00673057" w:rsidRPr="00E621DA" w:rsidRDefault="00673057" w:rsidP="00673057">
      <w:pPr>
        <w:jc w:val="center"/>
        <w:rPr>
          <w:rFonts w:ascii="Arial" w:hAnsi="Arial" w:cs="Arial"/>
          <w:b/>
          <w:bCs/>
          <w:sz w:val="22"/>
          <w:szCs w:val="24"/>
          <w:lang w:val="en-GB"/>
        </w:rPr>
      </w:pPr>
      <w:r w:rsidRPr="00E621DA">
        <w:rPr>
          <w:rFonts w:ascii="Arial" w:hAnsi="Arial" w:cs="Arial"/>
          <w:b/>
          <w:bCs/>
          <w:sz w:val="22"/>
          <w:szCs w:val="24"/>
          <w:lang w:val="en-GB"/>
        </w:rPr>
        <w:t>CAT</w:t>
      </w:r>
      <w:r w:rsidR="004E6D2B" w:rsidRPr="004E6D2B">
        <w:rPr>
          <w:rFonts w:ascii="Arial" w:hAnsi="Arial" w:cs="Arial"/>
          <w:b/>
          <w:bCs/>
          <w:sz w:val="22"/>
          <w:szCs w:val="24"/>
          <w:lang w:val="en-GB"/>
        </w:rPr>
        <w:t>É</w:t>
      </w:r>
      <w:r w:rsidRPr="00E621DA">
        <w:rPr>
          <w:rFonts w:ascii="Arial" w:hAnsi="Arial" w:cs="Arial"/>
          <w:b/>
          <w:bCs/>
          <w:sz w:val="22"/>
          <w:szCs w:val="24"/>
          <w:lang w:val="en-GB"/>
        </w:rPr>
        <w:t>GORIE A - FILI</w:t>
      </w:r>
      <w:r w:rsidR="004E6D2B">
        <w:rPr>
          <w:rFonts w:ascii="Arial" w:hAnsi="Arial" w:cs="Arial"/>
          <w:b/>
          <w:bCs/>
          <w:sz w:val="22"/>
          <w:szCs w:val="24"/>
          <w:lang w:val="en-GB"/>
        </w:rPr>
        <w:t>È</w:t>
      </w:r>
      <w:r w:rsidRPr="00E621DA">
        <w:rPr>
          <w:rFonts w:ascii="Arial" w:hAnsi="Arial" w:cs="Arial"/>
          <w:b/>
          <w:bCs/>
          <w:sz w:val="22"/>
          <w:szCs w:val="24"/>
          <w:lang w:val="en-GB"/>
        </w:rPr>
        <w:t>RE ADMINISTRATIVE</w:t>
      </w:r>
    </w:p>
    <w:p w:rsidR="00E621DA" w:rsidRPr="00E621DA" w:rsidRDefault="00E621DA" w:rsidP="00673057">
      <w:pPr>
        <w:jc w:val="center"/>
        <w:rPr>
          <w:rFonts w:ascii="Arial" w:hAnsi="Arial" w:cs="Arial"/>
          <w:b/>
          <w:bCs/>
          <w:szCs w:val="24"/>
          <w:lang w:val="en-GB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  <w:gridCol w:w="1843"/>
        <w:gridCol w:w="3827"/>
      </w:tblGrid>
      <w:tr w:rsidR="001E2A1F" w:rsidRPr="00E621DA" w:rsidTr="00F377FE">
        <w:trPr>
          <w:trHeight w:val="1008"/>
        </w:trPr>
        <w:tc>
          <w:tcPr>
            <w:tcW w:w="4111" w:type="dxa"/>
            <w:shd w:val="clear" w:color="auto" w:fill="F2F2F2"/>
            <w:vAlign w:val="center"/>
          </w:tcPr>
          <w:p w:rsidR="00DC5D0C" w:rsidRPr="00E621DA" w:rsidRDefault="001E2A1F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</w:t>
            </w:r>
            <w:r w:rsidR="00DC5D0C" w:rsidRPr="00E621DA">
              <w:rPr>
                <w:rFonts w:ascii="Arial" w:hAnsi="Arial" w:cs="Arial"/>
                <w:b/>
                <w:bCs/>
              </w:rPr>
              <w:t>mination de la liste d’aptitude</w:t>
            </w:r>
          </w:p>
          <w:p w:rsidR="001E2A1F" w:rsidRPr="00E621DA" w:rsidRDefault="001E2A1F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  <w:bCs/>
              </w:rPr>
              <w:t>ou du tableau d’avancement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1E2A1F" w:rsidRPr="00E621DA" w:rsidRDefault="00DC5D0C" w:rsidP="00E621DA">
            <w:pPr>
              <w:pStyle w:val="Titre1"/>
              <w:jc w:val="center"/>
              <w:rPr>
                <w:rFonts w:ascii="Arial" w:hAnsi="Arial" w:cs="Arial"/>
                <w:smallCaps/>
              </w:rPr>
            </w:pPr>
            <w:r w:rsidRPr="00E621DA">
              <w:rPr>
                <w:rFonts w:ascii="Arial" w:hAnsi="Arial" w:cs="Arial"/>
              </w:rPr>
              <w:t>Conditions</w:t>
            </w:r>
            <w:r w:rsidR="00E621DA" w:rsidRPr="00E621DA">
              <w:rPr>
                <w:rFonts w:ascii="Arial" w:hAnsi="Arial" w:cs="Arial"/>
              </w:rPr>
              <w:br/>
            </w:r>
            <w:r w:rsidR="001E2A1F" w:rsidRPr="00E621DA">
              <w:rPr>
                <w:rFonts w:ascii="Arial" w:hAnsi="Arial" w:cs="Arial"/>
              </w:rPr>
              <w:t>requises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A1FC8" w:rsidRPr="00E621DA" w:rsidRDefault="009A1FC8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Date d’examen</w:t>
            </w:r>
          </w:p>
          <w:p w:rsidR="001E2A1F" w:rsidRPr="00E621DA" w:rsidRDefault="001E2A1F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Références</w:t>
            </w:r>
          </w:p>
          <w:p w:rsidR="001E2A1F" w:rsidRPr="00E621DA" w:rsidRDefault="00B46B98" w:rsidP="00DC5D0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621DA">
              <w:rPr>
                <w:rFonts w:ascii="Arial" w:hAnsi="Arial" w:cs="Arial"/>
                <w:b/>
              </w:rPr>
              <w:t>règlementaires</w:t>
            </w:r>
          </w:p>
        </w:tc>
      </w:tr>
      <w:tr w:rsidR="001E2A1F" w:rsidRPr="00E621DA" w:rsidTr="00F377FE">
        <w:trPr>
          <w:trHeight w:val="2401"/>
        </w:trPr>
        <w:tc>
          <w:tcPr>
            <w:tcW w:w="4111" w:type="dxa"/>
            <w:vAlign w:val="center"/>
          </w:tcPr>
          <w:p w:rsidR="00E771C3" w:rsidRDefault="00E771C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D’APTITUDE POUR L’ACCÈS</w:t>
            </w:r>
          </w:p>
          <w:p w:rsidR="001E2A1F" w:rsidRPr="00E621DA" w:rsidRDefault="0094015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CORPS DES ATTACHÉ</w:t>
            </w:r>
            <w:r w:rsidR="00813F4F" w:rsidRPr="00E621DA">
              <w:rPr>
                <w:rFonts w:ascii="Arial" w:hAnsi="Arial" w:cs="Arial"/>
              </w:rPr>
              <w:t xml:space="preserve">S D’ADMINISTRATION DE </w:t>
            </w:r>
            <w:r>
              <w:rPr>
                <w:rFonts w:ascii="Arial" w:hAnsi="Arial" w:cs="Arial"/>
              </w:rPr>
              <w:t>L’É</w:t>
            </w:r>
            <w:r w:rsidR="001440DB" w:rsidRPr="00E621DA">
              <w:rPr>
                <w:rFonts w:ascii="Arial" w:hAnsi="Arial" w:cs="Arial"/>
              </w:rPr>
              <w:t>TAT (AAE</w:t>
            </w:r>
            <w:r w:rsidR="00813F4F" w:rsidRPr="00E621D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9A1FC8" w:rsidRPr="00E621DA" w:rsidRDefault="009A1FC8" w:rsidP="000E7ABF">
            <w:pPr>
              <w:ind w:left="70" w:right="75"/>
              <w:jc w:val="both"/>
              <w:rPr>
                <w:rFonts w:ascii="Arial" w:hAnsi="Arial" w:cs="Arial"/>
              </w:rPr>
            </w:pPr>
          </w:p>
          <w:p w:rsidR="001E2A1F" w:rsidRPr="00E621DA" w:rsidRDefault="001741D5" w:rsidP="001741D5">
            <w:pPr>
              <w:tabs>
                <w:tab w:val="left" w:pos="219"/>
              </w:tabs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 xml:space="preserve">Etre fonctionnaire de l’Etat appartenant à un corps classé dans la catégorie B ou </w:t>
            </w:r>
            <w:r w:rsidR="00AA41ED">
              <w:rPr>
                <w:rFonts w:ascii="Arial" w:hAnsi="Arial" w:cs="Arial"/>
              </w:rPr>
              <w:t>équivalent</w:t>
            </w:r>
            <w:r w:rsidR="00442310" w:rsidRPr="00E621DA">
              <w:rPr>
                <w:rFonts w:ascii="Arial" w:hAnsi="Arial" w:cs="Arial"/>
              </w:rPr>
              <w:t> ;</w:t>
            </w:r>
          </w:p>
          <w:p w:rsidR="001E2A1F" w:rsidRPr="00E621DA" w:rsidRDefault="001741D5" w:rsidP="002F43D7">
            <w:pPr>
              <w:tabs>
                <w:tab w:val="num" w:pos="71"/>
                <w:tab w:val="left" w:pos="219"/>
              </w:tabs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- 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>Justifier d’au moins 9 années de services publics, dont 5 ans au moins de services civils effectifs dans un</w:t>
            </w:r>
            <w:r w:rsidR="002F43D7" w:rsidRPr="00E621DA">
              <w:rPr>
                <w:rFonts w:ascii="Arial" w:hAnsi="Arial" w:cs="Arial"/>
              </w:rPr>
              <w:t xml:space="preserve"> corps régi par le décret n° 94</w:t>
            </w:r>
            <w:r w:rsidR="002F43D7" w:rsidRPr="00E621DA">
              <w:rPr>
                <w:rFonts w:ascii="Arial" w:hAnsi="Arial" w:cs="Arial"/>
              </w:rPr>
              <w:noBreakHyphen/>
            </w:r>
            <w:r w:rsidR="001E2A1F" w:rsidRPr="00E621DA">
              <w:rPr>
                <w:rFonts w:ascii="Arial" w:hAnsi="Arial" w:cs="Arial"/>
              </w:rPr>
              <w:t>1017 du 18</w:t>
            </w:r>
            <w:r w:rsidR="000E7ABF" w:rsidRPr="00E621DA">
              <w:rPr>
                <w:rFonts w:ascii="Arial" w:hAnsi="Arial" w:cs="Arial"/>
              </w:rPr>
              <w:t> </w:t>
            </w:r>
            <w:r w:rsidR="001E2A1F" w:rsidRPr="00E621DA">
              <w:rPr>
                <w:rFonts w:ascii="Arial" w:hAnsi="Arial" w:cs="Arial"/>
              </w:rPr>
              <w:t>novembre 1994 modifié fixant les dispositions statutaires communes applicables au corps des secrétaires administratifs des administrations de l’Eta</w:t>
            </w:r>
            <w:r w:rsidR="00761AF5" w:rsidRPr="00E621DA">
              <w:rPr>
                <w:rFonts w:ascii="Arial" w:hAnsi="Arial" w:cs="Arial"/>
              </w:rPr>
              <w:t>t et à certains corps analogues,</w:t>
            </w:r>
            <w:r w:rsidR="00C5218D" w:rsidRPr="00E621DA">
              <w:rPr>
                <w:rFonts w:ascii="Arial" w:hAnsi="Arial" w:cs="Arial"/>
              </w:rPr>
              <w:t xml:space="preserve"> </w:t>
            </w:r>
            <w:r w:rsidR="00761AF5" w:rsidRPr="00E621DA">
              <w:rPr>
                <w:rFonts w:ascii="Arial" w:hAnsi="Arial" w:cs="Arial"/>
              </w:rPr>
              <w:t>o</w:t>
            </w:r>
            <w:r w:rsidR="00C5218D" w:rsidRPr="00E621DA">
              <w:rPr>
                <w:rFonts w:ascii="Arial" w:hAnsi="Arial" w:cs="Arial"/>
              </w:rPr>
              <w:t>u par celles du décret du 19 mars 2010.</w:t>
            </w:r>
          </w:p>
        </w:tc>
        <w:tc>
          <w:tcPr>
            <w:tcW w:w="1843" w:type="dxa"/>
            <w:vAlign w:val="center"/>
          </w:tcPr>
          <w:p w:rsidR="001E2A1F" w:rsidRPr="00E621DA" w:rsidRDefault="001E2A1F" w:rsidP="00737DC6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01.01.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F01D59" w:rsidRPr="00E621DA" w:rsidRDefault="00F01D59" w:rsidP="000E7ABF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8A3594" w:rsidRPr="00E621DA" w:rsidRDefault="00C5218D" w:rsidP="00936D8C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12 du  </w:t>
            </w:r>
            <w:r w:rsidR="0084552C" w:rsidRPr="00E621DA">
              <w:rPr>
                <w:rFonts w:ascii="Arial" w:hAnsi="Arial" w:cs="Arial"/>
              </w:rPr>
              <w:t>d</w:t>
            </w:r>
            <w:r w:rsidR="009A1FC8" w:rsidRPr="00E621DA">
              <w:rPr>
                <w:rFonts w:ascii="Arial" w:hAnsi="Arial" w:cs="Arial"/>
              </w:rPr>
              <w:t>écret n°2011-1317 du 17</w:t>
            </w:r>
            <w:r w:rsidR="00936D8C">
              <w:rPr>
                <w:rFonts w:ascii="Arial" w:hAnsi="Arial" w:cs="Arial"/>
              </w:rPr>
              <w:t> </w:t>
            </w:r>
            <w:r w:rsidR="00F01D59" w:rsidRPr="00E621DA">
              <w:rPr>
                <w:rFonts w:ascii="Arial" w:hAnsi="Arial" w:cs="Arial"/>
              </w:rPr>
              <w:t xml:space="preserve">octobre </w:t>
            </w:r>
            <w:r w:rsidR="008A3594" w:rsidRPr="00E621DA">
              <w:rPr>
                <w:rFonts w:ascii="Arial" w:hAnsi="Arial" w:cs="Arial"/>
              </w:rPr>
              <w:t>2011</w:t>
            </w:r>
            <w:r w:rsidR="00B41433" w:rsidRPr="00E621DA">
              <w:rPr>
                <w:rFonts w:ascii="Arial" w:hAnsi="Arial" w:cs="Arial"/>
              </w:rPr>
              <w:t xml:space="preserve"> modifié </w:t>
            </w:r>
            <w:r w:rsidR="008A3594" w:rsidRPr="00E621DA">
              <w:rPr>
                <w:rFonts w:ascii="Arial" w:hAnsi="Arial" w:cs="Arial"/>
              </w:rPr>
              <w:t>portant statut particulier du corps interministériel des attachés d’administration de l’Etat</w:t>
            </w:r>
            <w:r w:rsidR="00442310" w:rsidRPr="00E621DA">
              <w:rPr>
                <w:rFonts w:ascii="Arial" w:hAnsi="Arial" w:cs="Arial"/>
              </w:rPr>
              <w:t>.</w:t>
            </w:r>
          </w:p>
        </w:tc>
      </w:tr>
      <w:tr w:rsidR="001E2A1F" w:rsidRPr="00E621DA" w:rsidTr="00F377FE">
        <w:trPr>
          <w:trHeight w:val="1545"/>
        </w:trPr>
        <w:tc>
          <w:tcPr>
            <w:tcW w:w="4111" w:type="dxa"/>
            <w:vAlign w:val="center"/>
          </w:tcPr>
          <w:p w:rsidR="00E771C3" w:rsidRDefault="00813F4F" w:rsidP="00EC09A8">
            <w:pPr>
              <w:ind w:left="74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TABLEAU</w:t>
            </w:r>
            <w:r w:rsidR="00E771C3">
              <w:rPr>
                <w:rFonts w:ascii="Arial" w:hAnsi="Arial" w:cs="Arial"/>
              </w:rPr>
              <w:t xml:space="preserve"> D’AVANCEMENT</w:t>
            </w:r>
          </w:p>
          <w:p w:rsidR="00813F4F" w:rsidRPr="00E621DA" w:rsidRDefault="00940153" w:rsidP="00EC09A8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GRADE D’ATTACHÉ</w:t>
            </w:r>
            <w:r w:rsidR="00813F4F" w:rsidRPr="00E621DA">
              <w:rPr>
                <w:rFonts w:ascii="Arial" w:hAnsi="Arial" w:cs="Arial"/>
              </w:rPr>
              <w:t xml:space="preserve"> PRINCIPAL D’ADMINISTRATION DE </w:t>
            </w:r>
            <w:r>
              <w:rPr>
                <w:rFonts w:ascii="Arial" w:hAnsi="Arial" w:cs="Arial"/>
              </w:rPr>
              <w:t>L’É</w:t>
            </w:r>
            <w:r w:rsidR="001440DB" w:rsidRPr="00E621DA">
              <w:rPr>
                <w:rFonts w:ascii="Arial" w:hAnsi="Arial" w:cs="Arial"/>
              </w:rPr>
              <w:t>TAT (APAE)</w:t>
            </w:r>
          </w:p>
        </w:tc>
        <w:tc>
          <w:tcPr>
            <w:tcW w:w="6237" w:type="dxa"/>
          </w:tcPr>
          <w:p w:rsidR="009A1FC8" w:rsidRPr="00E621DA" w:rsidRDefault="009A1FC8" w:rsidP="001741D5">
            <w:pPr>
              <w:ind w:left="219" w:right="75" w:hanging="149"/>
              <w:jc w:val="both"/>
              <w:rPr>
                <w:rFonts w:ascii="Arial" w:hAnsi="Arial" w:cs="Arial"/>
              </w:rPr>
            </w:pPr>
          </w:p>
          <w:p w:rsidR="001E2A1F" w:rsidRPr="00E621DA" w:rsidRDefault="001741D5" w:rsidP="001741D5">
            <w:pPr>
              <w:ind w:left="219" w:right="75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84552C" w:rsidRPr="00E621DA">
              <w:rPr>
                <w:rFonts w:ascii="Arial" w:hAnsi="Arial" w:cs="Arial"/>
              </w:rPr>
              <w:t xml:space="preserve">Justifier </w:t>
            </w:r>
            <w:r w:rsidR="001E2A1F" w:rsidRPr="00E621DA">
              <w:rPr>
                <w:rFonts w:ascii="Arial" w:hAnsi="Arial" w:cs="Arial"/>
              </w:rPr>
              <w:t>d’au moins 7 ans de services effectifs dans un corps civil ou un cadre d’emplois de cat</w:t>
            </w:r>
            <w:r w:rsidR="00442310" w:rsidRPr="00E621DA">
              <w:rPr>
                <w:rFonts w:ascii="Arial" w:hAnsi="Arial" w:cs="Arial"/>
              </w:rPr>
              <w:t>égorie A ou de même niveau ;</w:t>
            </w:r>
          </w:p>
          <w:p w:rsidR="001E2A1F" w:rsidRPr="00E621DA" w:rsidRDefault="001741D5" w:rsidP="001741D5">
            <w:pPr>
              <w:ind w:left="219" w:right="75" w:hanging="149"/>
              <w:jc w:val="both"/>
              <w:rPr>
                <w:rFonts w:ascii="Arial" w:hAnsi="Arial" w:cs="Arial"/>
                <w:strike/>
              </w:rPr>
            </w:pPr>
            <w:r w:rsidRPr="00E621DA">
              <w:rPr>
                <w:rFonts w:ascii="Arial" w:hAnsi="Arial" w:cs="Arial"/>
              </w:rPr>
              <w:t>-</w:t>
            </w:r>
            <w:r w:rsidRPr="00E621DA">
              <w:rPr>
                <w:rFonts w:ascii="Arial" w:hAnsi="Arial" w:cs="Arial"/>
              </w:rPr>
              <w:tab/>
            </w:r>
            <w:r w:rsidR="001E2A1F" w:rsidRPr="00E621DA">
              <w:rPr>
                <w:rFonts w:ascii="Arial" w:hAnsi="Arial" w:cs="Arial"/>
              </w:rPr>
              <w:t xml:space="preserve">Avoir </w:t>
            </w:r>
            <w:r w:rsidR="008B2FE0" w:rsidRPr="00E621DA">
              <w:rPr>
                <w:rFonts w:ascii="Arial" w:hAnsi="Arial" w:cs="Arial"/>
              </w:rPr>
              <w:t>atteint</w:t>
            </w:r>
            <w:r w:rsidR="001E2A1F" w:rsidRPr="00E621DA">
              <w:rPr>
                <w:rFonts w:ascii="Arial" w:hAnsi="Arial" w:cs="Arial"/>
              </w:rPr>
              <w:t xml:space="preserve"> le </w:t>
            </w:r>
            <w:r w:rsidR="00434AE7" w:rsidRPr="00E621DA">
              <w:rPr>
                <w:rFonts w:ascii="Arial" w:hAnsi="Arial" w:cs="Arial"/>
              </w:rPr>
              <w:t>8</w:t>
            </w:r>
            <w:r w:rsidR="001E2A1F" w:rsidRPr="00E621DA">
              <w:rPr>
                <w:rFonts w:ascii="Arial" w:hAnsi="Arial" w:cs="Arial"/>
                <w:vertAlign w:val="superscript"/>
              </w:rPr>
              <w:t>ème</w:t>
            </w:r>
            <w:r w:rsidR="001E2A1F" w:rsidRPr="00E621DA">
              <w:rPr>
                <w:rFonts w:ascii="Arial" w:hAnsi="Arial" w:cs="Arial"/>
              </w:rPr>
              <w:t xml:space="preserve"> échelon du grade d’Attaché.</w:t>
            </w:r>
          </w:p>
          <w:p w:rsidR="001E2A1F" w:rsidRPr="00E621DA" w:rsidRDefault="001E2A1F" w:rsidP="000E7ABF">
            <w:pPr>
              <w:ind w:left="70" w:right="7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2A1F" w:rsidRPr="00E621DA" w:rsidRDefault="001E2A1F" w:rsidP="00737DC6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C07FA3" w:rsidRPr="00E621DA" w:rsidRDefault="00C07FA3" w:rsidP="000E7ABF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F20DEA" w:rsidRPr="00E621DA" w:rsidRDefault="0060278C" w:rsidP="000E7ABF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</w:t>
            </w:r>
            <w:r w:rsidR="001E2A1F" w:rsidRPr="00E621DA">
              <w:rPr>
                <w:rFonts w:ascii="Arial" w:hAnsi="Arial" w:cs="Arial"/>
              </w:rPr>
              <w:t xml:space="preserve">rticles </w:t>
            </w:r>
            <w:r w:rsidR="00C5218D" w:rsidRPr="00E621DA">
              <w:rPr>
                <w:rFonts w:ascii="Arial" w:hAnsi="Arial" w:cs="Arial"/>
              </w:rPr>
              <w:t>19 et 20 du décret n°2011-1317 du 17 octobre 2011</w:t>
            </w:r>
            <w:r w:rsidR="00B41433" w:rsidRPr="00E621DA">
              <w:rPr>
                <w:rFonts w:ascii="Arial" w:hAnsi="Arial" w:cs="Arial"/>
              </w:rPr>
              <w:t xml:space="preserve"> modifié</w:t>
            </w:r>
            <w:r w:rsidR="00C5218D" w:rsidRPr="00E621DA">
              <w:rPr>
                <w:rFonts w:ascii="Arial" w:hAnsi="Arial" w:cs="Arial"/>
              </w:rPr>
              <w:t xml:space="preserve"> portant statut particulier du corps interministériel des attachés d’administration de l’Etat.</w:t>
            </w:r>
          </w:p>
        </w:tc>
      </w:tr>
    </w:tbl>
    <w:p w:rsidR="00C73789" w:rsidRDefault="00C737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3789" w:rsidRDefault="00C73789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p w:rsidR="00286190" w:rsidRDefault="00286190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p w:rsidR="00286190" w:rsidRDefault="00286190" w:rsidP="00C73789">
      <w:pPr>
        <w:tabs>
          <w:tab w:val="left" w:pos="4039"/>
          <w:tab w:val="left" w:pos="8859"/>
          <w:tab w:val="left" w:pos="10560"/>
        </w:tabs>
        <w:ind w:right="75"/>
        <w:rPr>
          <w:rFonts w:ascii="Arial" w:hAnsi="Arial" w:cs="Arial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  <w:gridCol w:w="1843"/>
        <w:gridCol w:w="3827"/>
      </w:tblGrid>
      <w:tr w:rsidR="009A1FC8" w:rsidRPr="00E621DA" w:rsidTr="00F377FE">
        <w:trPr>
          <w:trHeight w:val="4724"/>
        </w:trPr>
        <w:tc>
          <w:tcPr>
            <w:tcW w:w="4111" w:type="dxa"/>
            <w:vAlign w:val="center"/>
          </w:tcPr>
          <w:p w:rsidR="00E771C3" w:rsidRDefault="008E3526" w:rsidP="008E3526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 w:rsidR="00E771C3">
              <w:rPr>
                <w:rFonts w:ascii="Arial" w:hAnsi="Arial" w:cs="Arial"/>
              </w:rPr>
              <w:t>BLEAU D’AVANCEMENT</w:t>
            </w:r>
          </w:p>
          <w:p w:rsidR="009A1FC8" w:rsidRPr="00E621DA" w:rsidRDefault="008E3526" w:rsidP="00E771C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</w:t>
            </w:r>
            <w:r w:rsidR="00940153">
              <w:rPr>
                <w:rFonts w:ascii="Arial" w:hAnsi="Arial" w:cs="Arial"/>
              </w:rPr>
              <w:t>RADE D’ATTACHÉ</w:t>
            </w:r>
            <w:r>
              <w:rPr>
                <w:rFonts w:ascii="Arial" w:hAnsi="Arial" w:cs="Arial"/>
              </w:rPr>
              <w:t xml:space="preserve"> D’ADMINISTRATION</w:t>
            </w:r>
            <w:r w:rsidR="00E771C3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HORS CLASSE</w:t>
            </w:r>
          </w:p>
        </w:tc>
        <w:tc>
          <w:tcPr>
            <w:tcW w:w="6237" w:type="dxa"/>
          </w:tcPr>
          <w:p w:rsidR="0062578B" w:rsidRDefault="0062578B" w:rsidP="0062578B">
            <w:pPr>
              <w:ind w:left="70" w:right="75"/>
              <w:rPr>
                <w:rFonts w:ascii="Arial" w:hAnsi="Arial" w:cs="Arial"/>
              </w:rPr>
            </w:pPr>
          </w:p>
          <w:p w:rsidR="000E7ABF" w:rsidRPr="00E621DA" w:rsidRDefault="000E7ABF" w:rsidP="0062578B">
            <w:pPr>
              <w:ind w:left="70" w:right="75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Etre :</w:t>
            </w:r>
          </w:p>
          <w:p w:rsidR="009A1FC8" w:rsidRPr="00E621DA" w:rsidRDefault="000E7ABF" w:rsidP="00A77809">
            <w:pPr>
              <w:ind w:left="70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u w:val="single"/>
              </w:rPr>
              <w:t>A</w:t>
            </w:r>
            <w:r w:rsidR="005B537B" w:rsidRPr="00E621DA">
              <w:rPr>
                <w:rFonts w:ascii="Arial" w:hAnsi="Arial" w:cs="Arial"/>
                <w:u w:val="single"/>
              </w:rPr>
              <w:t xml:space="preserve">ttaché </w:t>
            </w:r>
            <w:r w:rsidR="009A1FC8" w:rsidRPr="00E621DA">
              <w:rPr>
                <w:rFonts w:ascii="Arial" w:hAnsi="Arial" w:cs="Arial"/>
                <w:u w:val="single"/>
              </w:rPr>
              <w:t>principal</w:t>
            </w:r>
            <w:r w:rsidR="009A1FC8" w:rsidRPr="00E621DA">
              <w:rPr>
                <w:rFonts w:ascii="Arial" w:hAnsi="Arial" w:cs="Arial"/>
              </w:rPr>
              <w:t xml:space="preserve"> </w:t>
            </w:r>
            <w:r w:rsidR="00961141" w:rsidRPr="00E621DA">
              <w:rPr>
                <w:rFonts w:ascii="Arial" w:hAnsi="Arial" w:cs="Arial"/>
              </w:rPr>
              <w:t xml:space="preserve">et avoir atteint le </w:t>
            </w:r>
            <w:r w:rsidR="001D1A43" w:rsidRPr="00E621DA">
              <w:rPr>
                <w:rFonts w:ascii="Arial" w:hAnsi="Arial" w:cs="Arial"/>
              </w:rPr>
              <w:t>5</w:t>
            </w:r>
            <w:r w:rsidR="00961141" w:rsidRPr="00E621DA">
              <w:rPr>
                <w:rFonts w:ascii="Arial" w:hAnsi="Arial" w:cs="Arial"/>
                <w:vertAlign w:val="superscript"/>
              </w:rPr>
              <w:t>ème</w:t>
            </w:r>
            <w:r w:rsidR="00961141" w:rsidRPr="00E621DA">
              <w:rPr>
                <w:rFonts w:ascii="Arial" w:hAnsi="Arial" w:cs="Arial"/>
              </w:rPr>
              <w:t xml:space="preserve"> échelon</w:t>
            </w:r>
          </w:p>
          <w:p w:rsidR="00F20DEA" w:rsidRPr="00E621DA" w:rsidRDefault="00F20DEA" w:rsidP="00A77809">
            <w:pPr>
              <w:ind w:left="70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O</w:t>
            </w:r>
            <w:r w:rsidR="009A1FC8" w:rsidRPr="00E621DA">
              <w:rPr>
                <w:rFonts w:ascii="Arial" w:hAnsi="Arial" w:cs="Arial"/>
              </w:rPr>
              <w:t>u</w:t>
            </w:r>
          </w:p>
          <w:p w:rsidR="009A1FC8" w:rsidRPr="00E621DA" w:rsidRDefault="000E7ABF" w:rsidP="00A77809">
            <w:pPr>
              <w:ind w:left="77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u w:val="single"/>
              </w:rPr>
              <w:t>D</w:t>
            </w:r>
            <w:r w:rsidR="009A1FC8" w:rsidRPr="00E621DA">
              <w:rPr>
                <w:rFonts w:ascii="Arial" w:hAnsi="Arial" w:cs="Arial"/>
                <w:u w:val="single"/>
              </w:rPr>
              <w:t>irecteur</w:t>
            </w:r>
            <w:r w:rsidRPr="00E621DA">
              <w:rPr>
                <w:rFonts w:ascii="Arial" w:hAnsi="Arial" w:cs="Arial"/>
                <w:u w:val="single"/>
              </w:rPr>
              <w:t xml:space="preserve"> </w:t>
            </w:r>
            <w:r w:rsidR="009A1FC8" w:rsidRPr="00E621DA">
              <w:rPr>
                <w:rFonts w:ascii="Arial" w:hAnsi="Arial" w:cs="Arial"/>
                <w:u w:val="single"/>
              </w:rPr>
              <w:t>de service</w:t>
            </w:r>
            <w:r w:rsidR="009A1FC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et avoir atteint</w:t>
            </w:r>
            <w:r w:rsidR="00DE3F44" w:rsidRPr="00E621DA">
              <w:rPr>
                <w:rFonts w:ascii="Arial" w:hAnsi="Arial" w:cs="Arial"/>
              </w:rPr>
              <w:t xml:space="preserve"> </w:t>
            </w:r>
            <w:r w:rsidR="00434AE7" w:rsidRPr="00E621DA">
              <w:rPr>
                <w:rFonts w:ascii="Arial" w:hAnsi="Arial" w:cs="Arial"/>
              </w:rPr>
              <w:t>le</w:t>
            </w:r>
            <w:r w:rsidR="004E7705" w:rsidRPr="004E7705">
              <w:rPr>
                <w:rFonts w:ascii="Arial" w:hAnsi="Arial" w:cs="Arial"/>
              </w:rPr>
              <w:t xml:space="preserve"> </w:t>
            </w:r>
            <w:r w:rsidR="001D1A43" w:rsidRPr="00E621DA">
              <w:rPr>
                <w:rFonts w:ascii="Arial" w:hAnsi="Arial" w:cs="Arial"/>
              </w:rPr>
              <w:t>7</w:t>
            </w:r>
            <w:r w:rsidR="00434AE7" w:rsidRPr="00E621DA">
              <w:rPr>
                <w:rFonts w:ascii="Arial" w:hAnsi="Arial" w:cs="Arial"/>
                <w:vertAlign w:val="superscript"/>
              </w:rPr>
              <w:t>ème</w:t>
            </w:r>
            <w:r w:rsidR="00275E6A" w:rsidRPr="00E621DA">
              <w:rPr>
                <w:rFonts w:ascii="Arial" w:hAnsi="Arial" w:cs="Arial"/>
              </w:rPr>
              <w:t> </w:t>
            </w:r>
            <w:r w:rsidR="009A1FC8" w:rsidRPr="00E621DA">
              <w:rPr>
                <w:rFonts w:ascii="Arial" w:hAnsi="Arial" w:cs="Arial"/>
              </w:rPr>
              <w:t>échelon</w:t>
            </w:r>
          </w:p>
          <w:p w:rsidR="000E7ABF" w:rsidRPr="00E621DA" w:rsidRDefault="000E7ABF" w:rsidP="002C6C30">
            <w:pPr>
              <w:ind w:left="76" w:right="75"/>
              <w:jc w:val="both"/>
              <w:rPr>
                <w:rFonts w:ascii="Arial" w:hAnsi="Arial" w:cs="Arial"/>
              </w:rPr>
            </w:pPr>
          </w:p>
          <w:p w:rsidR="00434AE7" w:rsidRPr="00E621DA" w:rsidRDefault="00434AE7" w:rsidP="00A75C86">
            <w:pPr>
              <w:autoSpaceDE w:val="0"/>
              <w:autoSpaceDN w:val="0"/>
              <w:adjustRightInd w:val="0"/>
              <w:ind w:left="76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 xml:space="preserve">1er vivier </w:t>
            </w:r>
          </w:p>
          <w:p w:rsidR="00F20DEA" w:rsidRPr="00E621DA" w:rsidRDefault="001D1A43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de 6</w:t>
            </w:r>
            <w:r w:rsidR="00F20DEA" w:rsidRPr="00E621DA">
              <w:rPr>
                <w:rFonts w:ascii="Arial" w:hAnsi="Arial" w:cs="Arial"/>
              </w:rPr>
              <w:t xml:space="preserve"> années </w:t>
            </w:r>
            <w:r w:rsidR="00B41433" w:rsidRPr="00E621DA">
              <w:rPr>
                <w:rFonts w:ascii="Arial" w:hAnsi="Arial" w:cs="Arial"/>
              </w:rPr>
              <w:t>de détachement dans un ou plusieurs emplois culminant au moins à l’indice brut 985</w:t>
            </w:r>
            <w:r w:rsidR="001741D5" w:rsidRPr="00E621DA">
              <w:rPr>
                <w:rFonts w:ascii="Arial" w:hAnsi="Arial" w:cs="Arial"/>
              </w:rPr>
              <w:t>.</w:t>
            </w:r>
          </w:p>
          <w:p w:rsidR="00275E6A" w:rsidRPr="00E621DA" w:rsidRDefault="00275E6A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</w:p>
          <w:p w:rsidR="004D2E55" w:rsidRPr="00E621DA" w:rsidRDefault="004D2E55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2</w:t>
            </w:r>
            <w:r w:rsidRPr="00E621DA">
              <w:rPr>
                <w:rFonts w:ascii="Arial" w:hAnsi="Arial" w:cs="Arial"/>
                <w:b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/>
              </w:rPr>
              <w:t xml:space="preserve"> vivier </w:t>
            </w:r>
          </w:p>
          <w:p w:rsidR="00F20DEA" w:rsidRPr="00E621DA" w:rsidRDefault="001D1A43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de 8</w:t>
            </w:r>
            <w:r w:rsidR="004D2E55" w:rsidRPr="00E621DA">
              <w:rPr>
                <w:rFonts w:ascii="Arial" w:hAnsi="Arial" w:cs="Arial"/>
              </w:rPr>
              <w:t xml:space="preserve"> </w:t>
            </w:r>
            <w:r w:rsidR="00F20DEA" w:rsidRPr="00E621DA">
              <w:rPr>
                <w:rFonts w:ascii="Arial" w:hAnsi="Arial" w:cs="Arial"/>
              </w:rPr>
              <w:t>années d’exercice de fonctions de direction d’encadrement, de conduite de projet ou d’expertise, correspondant à un niveau élevé de responsabilité.</w:t>
            </w:r>
          </w:p>
          <w:p w:rsidR="00275E6A" w:rsidRPr="00E621DA" w:rsidRDefault="00275E6A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</w:p>
          <w:p w:rsidR="00980E56" w:rsidRPr="00E621DA" w:rsidRDefault="004D2E55" w:rsidP="00A77809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3</w:t>
            </w:r>
            <w:r w:rsidRPr="00E621DA">
              <w:rPr>
                <w:rFonts w:ascii="Arial" w:hAnsi="Arial" w:cs="Arial"/>
                <w:b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/>
              </w:rPr>
              <w:t xml:space="preserve"> vivier </w:t>
            </w:r>
          </w:p>
          <w:p w:rsidR="009A1FC8" w:rsidRPr="00E621DA" w:rsidRDefault="004D2E55" w:rsidP="004056D5">
            <w:pPr>
              <w:autoSpaceDE w:val="0"/>
              <w:autoSpaceDN w:val="0"/>
              <w:adjustRightInd w:val="0"/>
              <w:ind w:left="71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Etre attaché principal </w:t>
            </w:r>
            <w:r w:rsidR="004056D5">
              <w:rPr>
                <w:rFonts w:ascii="Arial" w:hAnsi="Arial" w:cs="Arial"/>
              </w:rPr>
              <w:t>ayant atteint le</w:t>
            </w:r>
            <w:r w:rsidRPr="00E621DA">
              <w:rPr>
                <w:rFonts w:ascii="Arial" w:hAnsi="Arial" w:cs="Arial"/>
              </w:rPr>
              <w:t xml:space="preserve"> </w:t>
            </w:r>
            <w:r w:rsidR="004056D5">
              <w:rPr>
                <w:rFonts w:ascii="Arial" w:hAnsi="Arial" w:cs="Arial"/>
              </w:rPr>
              <w:t>10</w:t>
            </w:r>
            <w:r w:rsidR="004E7705" w:rsidRPr="004E7705">
              <w:rPr>
                <w:rFonts w:ascii="Arial" w:hAnsi="Arial" w:cs="Arial"/>
                <w:vertAlign w:val="superscript"/>
              </w:rPr>
              <w:t>è</w:t>
            </w:r>
            <w:r w:rsidR="00865AE6" w:rsidRPr="004E7705">
              <w:rPr>
                <w:rFonts w:ascii="Arial" w:hAnsi="Arial" w:cs="Arial"/>
                <w:vertAlign w:val="superscript"/>
              </w:rPr>
              <w:t>me</w:t>
            </w:r>
            <w:r w:rsidR="004056D5">
              <w:rPr>
                <w:rFonts w:ascii="Arial" w:hAnsi="Arial" w:cs="Arial"/>
                <w:vertAlign w:val="superscript"/>
              </w:rPr>
              <w:t> </w:t>
            </w:r>
            <w:r w:rsidR="00865AE6" w:rsidRPr="00E621DA">
              <w:rPr>
                <w:rFonts w:ascii="Arial" w:hAnsi="Arial" w:cs="Arial"/>
              </w:rPr>
              <w:t>échelon</w:t>
            </w:r>
            <w:r w:rsidR="00761AF5" w:rsidRPr="00E621DA">
              <w:rPr>
                <w:rFonts w:ascii="Arial" w:hAnsi="Arial" w:cs="Arial"/>
              </w:rPr>
              <w:t xml:space="preserve"> </w:t>
            </w:r>
            <w:r w:rsidR="000A513D" w:rsidRPr="00E621DA">
              <w:rPr>
                <w:rFonts w:ascii="Arial" w:hAnsi="Arial" w:cs="Arial"/>
              </w:rPr>
              <w:t xml:space="preserve">ou </w:t>
            </w:r>
            <w:r w:rsidR="00761AF5" w:rsidRPr="00E621DA">
              <w:rPr>
                <w:rFonts w:ascii="Arial" w:hAnsi="Arial" w:cs="Arial"/>
              </w:rPr>
              <w:t xml:space="preserve">directeur de service </w:t>
            </w:r>
            <w:r w:rsidR="004E7705">
              <w:rPr>
                <w:rFonts w:ascii="Arial" w:hAnsi="Arial" w:cs="Arial"/>
              </w:rPr>
              <w:t>ayant atteint le 14</w:t>
            </w:r>
            <w:r w:rsidR="004E7705" w:rsidRPr="004E7705">
              <w:rPr>
                <w:rFonts w:ascii="Arial" w:hAnsi="Arial" w:cs="Arial"/>
                <w:vertAlign w:val="superscript"/>
              </w:rPr>
              <w:t>è</w:t>
            </w:r>
            <w:r w:rsidR="001D1A43" w:rsidRPr="004E7705">
              <w:rPr>
                <w:rFonts w:ascii="Arial" w:hAnsi="Arial" w:cs="Arial"/>
                <w:vertAlign w:val="superscript"/>
              </w:rPr>
              <w:t>me</w:t>
            </w:r>
            <w:r w:rsidR="004056D5">
              <w:rPr>
                <w:rFonts w:ascii="Arial" w:hAnsi="Arial" w:cs="Arial"/>
              </w:rPr>
              <w:t> </w:t>
            </w:r>
            <w:r w:rsidR="001D1A43" w:rsidRPr="00E621DA">
              <w:rPr>
                <w:rFonts w:ascii="Arial" w:hAnsi="Arial" w:cs="Arial"/>
              </w:rPr>
              <w:t>échelon</w:t>
            </w:r>
            <w:r w:rsidR="000A513D" w:rsidRPr="00E621DA">
              <w:rPr>
                <w:rFonts w:ascii="Arial" w:hAnsi="Arial" w:cs="Arial"/>
              </w:rPr>
              <w:t>,</w:t>
            </w:r>
            <w:r w:rsidR="00761AF5" w:rsidRPr="00E621DA">
              <w:rPr>
                <w:rFonts w:ascii="Arial" w:hAnsi="Arial" w:cs="Arial"/>
              </w:rPr>
              <w:t xml:space="preserve"> ayant fait preuve d’une va</w:t>
            </w:r>
            <w:r w:rsidR="00865AE6" w:rsidRPr="00E621DA">
              <w:rPr>
                <w:rFonts w:ascii="Arial" w:hAnsi="Arial" w:cs="Arial"/>
              </w:rPr>
              <w:t>leur professionnelle exceptionne</w:t>
            </w:r>
            <w:r w:rsidR="00761AF5" w:rsidRPr="00E621DA">
              <w:rPr>
                <w:rFonts w:ascii="Arial" w:hAnsi="Arial" w:cs="Arial"/>
              </w:rPr>
              <w:t>lle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2578B" w:rsidRDefault="0062578B" w:rsidP="00515037">
            <w:pPr>
              <w:jc w:val="center"/>
              <w:rPr>
                <w:rFonts w:ascii="Arial" w:hAnsi="Arial" w:cs="Arial"/>
              </w:rPr>
            </w:pPr>
          </w:p>
          <w:p w:rsidR="00F20DEA" w:rsidRPr="00E621DA" w:rsidRDefault="00BD6914" w:rsidP="00515037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Conditions de grade et d’échelons à</w:t>
            </w:r>
            <w:r w:rsidR="000E7ABF" w:rsidRPr="00E621DA">
              <w:rPr>
                <w:rFonts w:ascii="Arial" w:hAnsi="Arial" w:cs="Arial"/>
              </w:rPr>
              <w:t xml:space="preserve"> </w:t>
            </w:r>
            <w:r w:rsidR="00977947" w:rsidRPr="00E621DA">
              <w:rPr>
                <w:rFonts w:ascii="Arial" w:hAnsi="Arial" w:cs="Arial"/>
              </w:rPr>
              <w:t>remplir au</w:t>
            </w:r>
          </w:p>
          <w:p w:rsidR="009A1FC8" w:rsidRPr="00E621DA" w:rsidRDefault="009A1FC8" w:rsidP="00515037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F023A2" w:rsidRPr="00E621DA">
              <w:rPr>
                <w:rFonts w:ascii="Arial" w:hAnsi="Arial" w:cs="Arial"/>
              </w:rPr>
              <w:t>202</w:t>
            </w:r>
            <w:r w:rsidR="00737DC6">
              <w:rPr>
                <w:rFonts w:ascii="Arial" w:hAnsi="Arial" w:cs="Arial"/>
              </w:rPr>
              <w:t>2</w:t>
            </w: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BD6914" w:rsidRPr="00E621DA" w:rsidRDefault="00BD6914" w:rsidP="00515037">
            <w:pPr>
              <w:jc w:val="center"/>
              <w:rPr>
                <w:rFonts w:ascii="Arial" w:hAnsi="Arial" w:cs="Arial"/>
              </w:rPr>
            </w:pPr>
          </w:p>
          <w:p w:rsidR="00865AE6" w:rsidRPr="00E621DA" w:rsidRDefault="00865AE6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Conditions de durée d’exercice </w:t>
            </w:r>
            <w:r w:rsidR="00901A8A" w:rsidRPr="00E621DA">
              <w:rPr>
                <w:rFonts w:ascii="Arial" w:hAnsi="Arial" w:cs="Arial"/>
              </w:rPr>
              <w:t>ou de fonctions à remplir au 31.12.</w:t>
            </w:r>
            <w:r w:rsidRPr="00E621DA">
              <w:rPr>
                <w:rFonts w:ascii="Arial" w:hAnsi="Arial" w:cs="Arial"/>
              </w:rPr>
              <w:t>20</w:t>
            </w:r>
            <w:r w:rsidR="000760D8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62578B" w:rsidRDefault="0062578B" w:rsidP="0062578B">
            <w:pPr>
              <w:ind w:left="73" w:right="75"/>
              <w:rPr>
                <w:rFonts w:ascii="Arial" w:hAnsi="Arial" w:cs="Arial"/>
              </w:rPr>
            </w:pPr>
          </w:p>
          <w:p w:rsidR="004465EB" w:rsidRPr="00E621DA" w:rsidRDefault="004465EB" w:rsidP="00A77809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24 du décret n° 2011-1317 du 17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>octobre 2011</w:t>
            </w:r>
            <w:r w:rsidR="00977947" w:rsidRPr="00E621DA">
              <w:rPr>
                <w:rFonts w:ascii="Arial" w:hAnsi="Arial" w:cs="Arial"/>
              </w:rPr>
              <w:t xml:space="preserve"> modifié</w:t>
            </w:r>
            <w:r w:rsidRPr="00E621DA">
              <w:rPr>
                <w:rFonts w:ascii="Arial" w:hAnsi="Arial" w:cs="Arial"/>
              </w:rPr>
              <w:t xml:space="preserve"> portant statut particulier du corps interministériel des attachés d’administration de l’Etat</w:t>
            </w:r>
            <w:r w:rsidR="003822B6" w:rsidRPr="00E621DA">
              <w:rPr>
                <w:rFonts w:ascii="Arial" w:hAnsi="Arial" w:cs="Arial"/>
              </w:rPr>
              <w:t> ;</w:t>
            </w:r>
          </w:p>
          <w:p w:rsidR="004465EB" w:rsidRDefault="004465EB" w:rsidP="00A77809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Arrêté du 30 septembre 2013 fixant la liste des fonctions mentionnées</w:t>
            </w:r>
            <w:r w:rsidR="000E7ABF" w:rsidRPr="00E621DA">
              <w:rPr>
                <w:rFonts w:ascii="Arial" w:hAnsi="Arial" w:cs="Arial"/>
              </w:rPr>
              <w:t xml:space="preserve"> à l’article 24 du décret du 17 </w:t>
            </w:r>
            <w:r w:rsidRPr="00E621DA">
              <w:rPr>
                <w:rFonts w:ascii="Arial" w:hAnsi="Arial" w:cs="Arial"/>
              </w:rPr>
              <w:t>octobre 2011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8E3526" w:rsidRDefault="008E3526" w:rsidP="00A77809">
            <w:pPr>
              <w:ind w:left="73" w:right="75"/>
              <w:jc w:val="both"/>
              <w:rPr>
                <w:rFonts w:ascii="Arial" w:hAnsi="Arial" w:cs="Arial"/>
              </w:rPr>
            </w:pPr>
          </w:p>
          <w:p w:rsidR="008E3526" w:rsidRPr="00E621DA" w:rsidRDefault="008E3526" w:rsidP="00A77809">
            <w:pPr>
              <w:ind w:left="73" w:right="75"/>
              <w:jc w:val="both"/>
              <w:rPr>
                <w:rFonts w:ascii="Arial" w:hAnsi="Arial" w:cs="Arial"/>
              </w:rPr>
            </w:pPr>
          </w:p>
        </w:tc>
      </w:tr>
      <w:tr w:rsidR="006F49CB" w:rsidRPr="00E621DA" w:rsidTr="00F377FE">
        <w:trPr>
          <w:trHeight w:val="1545"/>
        </w:trPr>
        <w:tc>
          <w:tcPr>
            <w:tcW w:w="4111" w:type="dxa"/>
            <w:vAlign w:val="center"/>
          </w:tcPr>
          <w:p w:rsidR="00E771C3" w:rsidRDefault="00E771C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TABLEAU D’AVANCEMENT</w:t>
            </w:r>
          </w:p>
          <w:p w:rsidR="00E771C3" w:rsidRDefault="00E771C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L’ÉCHELON SPÉCIAL</w:t>
            </w:r>
          </w:p>
          <w:p w:rsidR="006F49CB" w:rsidRPr="00E621DA" w:rsidRDefault="00940153" w:rsidP="002E5857">
            <w:pPr>
              <w:ind w:left="67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GRADE D’ATTACHÉ</w:t>
            </w:r>
            <w:r w:rsidR="006F49CB" w:rsidRPr="00E621DA">
              <w:rPr>
                <w:rFonts w:ascii="Arial" w:hAnsi="Arial" w:cs="Arial"/>
              </w:rPr>
              <w:t xml:space="preserve"> D’ADMINISTRATION HORS CLASSE</w:t>
            </w:r>
          </w:p>
        </w:tc>
        <w:tc>
          <w:tcPr>
            <w:tcW w:w="6237" w:type="dxa"/>
          </w:tcPr>
          <w:p w:rsidR="00EC09A8" w:rsidRDefault="00EC09A8" w:rsidP="0062578B">
            <w:pPr>
              <w:ind w:left="77" w:right="75"/>
              <w:rPr>
                <w:rFonts w:ascii="Arial" w:hAnsi="Arial" w:cs="Arial"/>
              </w:rPr>
            </w:pPr>
          </w:p>
          <w:p w:rsidR="004465EB" w:rsidRPr="00E621DA" w:rsidRDefault="00865AE6" w:rsidP="0062578B">
            <w:pPr>
              <w:ind w:left="77" w:right="75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Les </w:t>
            </w:r>
            <w:r w:rsidR="001D1A43" w:rsidRPr="00E621DA">
              <w:rPr>
                <w:rFonts w:ascii="Arial" w:hAnsi="Arial" w:cs="Arial"/>
              </w:rPr>
              <w:t>a</w:t>
            </w:r>
            <w:r w:rsidR="006F49CB" w:rsidRPr="00E621DA">
              <w:rPr>
                <w:rFonts w:ascii="Arial" w:hAnsi="Arial" w:cs="Arial"/>
              </w:rPr>
              <w:t>ttaché</w:t>
            </w:r>
            <w:r w:rsidR="00536AA4" w:rsidRPr="00E621DA">
              <w:rPr>
                <w:rFonts w:ascii="Arial" w:hAnsi="Arial" w:cs="Arial"/>
              </w:rPr>
              <w:t>s</w:t>
            </w:r>
            <w:r w:rsidR="006F49CB" w:rsidRPr="00E621DA">
              <w:rPr>
                <w:rFonts w:ascii="Arial" w:hAnsi="Arial" w:cs="Arial"/>
              </w:rPr>
              <w:t xml:space="preserve"> d’administration hors classe </w:t>
            </w:r>
            <w:r w:rsidR="008B2FE0" w:rsidRPr="00E621DA">
              <w:rPr>
                <w:rFonts w:ascii="Arial" w:hAnsi="Arial" w:cs="Arial"/>
              </w:rPr>
              <w:t xml:space="preserve">justifiant </w:t>
            </w:r>
            <w:r w:rsidR="006F49CB" w:rsidRPr="00E621DA">
              <w:rPr>
                <w:rFonts w:ascii="Arial" w:hAnsi="Arial" w:cs="Arial"/>
              </w:rPr>
              <w:t xml:space="preserve">de 3 années d’ancienneté dans le </w:t>
            </w:r>
            <w:r w:rsidR="004D2E55" w:rsidRPr="00E621DA">
              <w:rPr>
                <w:rFonts w:ascii="Arial" w:hAnsi="Arial" w:cs="Arial"/>
              </w:rPr>
              <w:t>6</w:t>
            </w:r>
            <w:r w:rsidR="004E7705">
              <w:rPr>
                <w:rFonts w:ascii="Arial" w:hAnsi="Arial" w:cs="Arial"/>
                <w:vertAlign w:val="superscript"/>
              </w:rPr>
              <w:t>ème</w:t>
            </w:r>
            <w:r w:rsidR="006F49CB" w:rsidRPr="00E621DA">
              <w:rPr>
                <w:rFonts w:ascii="Arial" w:hAnsi="Arial" w:cs="Arial"/>
              </w:rPr>
              <w:t xml:space="preserve"> échelon de leur grade ou </w:t>
            </w:r>
            <w:r w:rsidR="00442310" w:rsidRPr="00E621DA">
              <w:rPr>
                <w:rFonts w:ascii="Arial" w:hAnsi="Arial" w:cs="Arial"/>
              </w:rPr>
              <w:t>qui ont</w:t>
            </w:r>
            <w:r w:rsidR="006F49CB" w:rsidRPr="00E621DA">
              <w:rPr>
                <w:rFonts w:ascii="Arial" w:hAnsi="Arial" w:cs="Arial"/>
              </w:rPr>
              <w:t xml:space="preserve"> atteint, lorsqu’ils ont ou avaient été détachés dans un emploi fonctionnel, un échelon doté d’un groupe hors échelle.</w:t>
            </w:r>
          </w:p>
        </w:tc>
        <w:tc>
          <w:tcPr>
            <w:tcW w:w="1843" w:type="dxa"/>
            <w:vAlign w:val="center"/>
          </w:tcPr>
          <w:p w:rsidR="006F49CB" w:rsidRPr="00E621DA" w:rsidRDefault="006F49CB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</w:t>
            </w:r>
            <w:r w:rsidR="0060278C" w:rsidRPr="00E621DA">
              <w:rPr>
                <w:rFonts w:ascii="Arial" w:hAnsi="Arial" w:cs="Arial"/>
              </w:rPr>
              <w:t>.20</w:t>
            </w:r>
            <w:r w:rsidR="00F023A2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EC09A8" w:rsidRDefault="00EC09A8" w:rsidP="0062578B">
            <w:pPr>
              <w:ind w:left="73" w:right="75"/>
              <w:rPr>
                <w:rFonts w:ascii="Arial" w:hAnsi="Arial" w:cs="Arial"/>
              </w:rPr>
            </w:pPr>
          </w:p>
          <w:p w:rsidR="006F49CB" w:rsidRPr="00E621DA" w:rsidRDefault="006F49CB" w:rsidP="00936D8C">
            <w:pPr>
              <w:ind w:left="73" w:right="7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27 du décret n° 2011-1317 du 17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>octobre 2011 modifié portant statut particulier du corps interministériel des attachés d’administration de l’Etat.</w:t>
            </w:r>
          </w:p>
        </w:tc>
      </w:tr>
    </w:tbl>
    <w:p w:rsidR="006D1744" w:rsidRPr="00E621DA" w:rsidRDefault="00F20DEA" w:rsidP="001C722C">
      <w:pPr>
        <w:pStyle w:val="Titre1"/>
        <w:jc w:val="center"/>
        <w:rPr>
          <w:rFonts w:ascii="Arial" w:hAnsi="Arial" w:cs="Arial"/>
        </w:rPr>
      </w:pPr>
      <w:r w:rsidRPr="00E621DA">
        <w:rPr>
          <w:rFonts w:ascii="Arial" w:hAnsi="Arial" w:cs="Arial"/>
        </w:rPr>
        <w:br w:type="page"/>
      </w:r>
    </w:p>
    <w:p w:rsidR="00E621DA" w:rsidRPr="00E621DA" w:rsidRDefault="00E621DA" w:rsidP="001C722C">
      <w:pPr>
        <w:jc w:val="center"/>
        <w:rPr>
          <w:rFonts w:ascii="Arial" w:hAnsi="Arial" w:cs="Arial"/>
          <w:b/>
          <w:bCs/>
        </w:rPr>
      </w:pPr>
    </w:p>
    <w:p w:rsidR="001C722C" w:rsidRPr="00E621DA" w:rsidRDefault="004E6D2B" w:rsidP="001C72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CAT</w:t>
      </w:r>
      <w:r w:rsidRPr="004E6D2B">
        <w:rPr>
          <w:rFonts w:ascii="Arial" w:hAnsi="Arial" w:cs="Arial"/>
          <w:b/>
          <w:bCs/>
          <w:sz w:val="22"/>
        </w:rPr>
        <w:t>É</w:t>
      </w:r>
      <w:r w:rsidR="001C722C" w:rsidRPr="00E621DA">
        <w:rPr>
          <w:rFonts w:ascii="Arial" w:hAnsi="Arial" w:cs="Arial"/>
          <w:b/>
          <w:bCs/>
          <w:sz w:val="22"/>
        </w:rPr>
        <w:t>GORIE A - FILI</w:t>
      </w:r>
      <w:r w:rsidRPr="004E6D2B">
        <w:rPr>
          <w:rFonts w:ascii="Arial" w:hAnsi="Arial" w:cs="Arial"/>
          <w:b/>
          <w:bCs/>
          <w:sz w:val="22"/>
        </w:rPr>
        <w:t>È</w:t>
      </w:r>
      <w:r w:rsidR="001C722C" w:rsidRPr="00E621DA">
        <w:rPr>
          <w:rFonts w:ascii="Arial" w:hAnsi="Arial" w:cs="Arial"/>
          <w:b/>
          <w:bCs/>
          <w:sz w:val="22"/>
        </w:rPr>
        <w:t xml:space="preserve">RE </w:t>
      </w:r>
      <w:r>
        <w:rPr>
          <w:rFonts w:ascii="Arial" w:hAnsi="Arial" w:cs="Arial"/>
          <w:b/>
          <w:bCs/>
          <w:sz w:val="22"/>
        </w:rPr>
        <w:t>DE SANT</w:t>
      </w:r>
      <w:r w:rsidRPr="004E6D2B">
        <w:rPr>
          <w:rFonts w:ascii="Arial" w:hAnsi="Arial" w:cs="Arial"/>
          <w:b/>
          <w:bCs/>
          <w:sz w:val="22"/>
        </w:rPr>
        <w:t>É</w:t>
      </w:r>
    </w:p>
    <w:p w:rsidR="00CA69AC" w:rsidRPr="00E621DA" w:rsidRDefault="00CA69AC" w:rsidP="001C722C">
      <w:pPr>
        <w:jc w:val="center"/>
        <w:rPr>
          <w:rFonts w:ascii="Arial" w:hAnsi="Arial" w:cs="Arial"/>
          <w:bCs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  <w:gridCol w:w="1843"/>
        <w:gridCol w:w="3827"/>
      </w:tblGrid>
      <w:tr w:rsidR="001C722C" w:rsidRPr="00E621DA" w:rsidTr="00BD7DFB">
        <w:trPr>
          <w:trHeight w:val="1030"/>
        </w:trPr>
        <w:tc>
          <w:tcPr>
            <w:tcW w:w="40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Dénomination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du tableau d’avancement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Conditions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1C722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</w:t>
            </w:r>
            <w:r w:rsidR="00DC5D0C" w:rsidRPr="00E621DA">
              <w:rPr>
                <w:rFonts w:ascii="Arial" w:hAnsi="Arial" w:cs="Arial"/>
                <w:b/>
                <w:bCs/>
              </w:rPr>
              <w:t>ate d’examen</w:t>
            </w:r>
          </w:p>
          <w:p w:rsidR="001C722C" w:rsidRPr="00E621DA" w:rsidRDefault="001C722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Références</w:t>
            </w:r>
          </w:p>
          <w:p w:rsidR="001C722C" w:rsidRPr="00E621DA" w:rsidRDefault="00653E9D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règlementaires</w:t>
            </w:r>
          </w:p>
        </w:tc>
      </w:tr>
      <w:tr w:rsidR="00B36768" w:rsidRPr="00E621DA" w:rsidTr="00BD7DFB">
        <w:trPr>
          <w:trHeight w:val="804"/>
        </w:trPr>
        <w:tc>
          <w:tcPr>
            <w:tcW w:w="4039" w:type="dxa"/>
            <w:vAlign w:val="center"/>
          </w:tcPr>
          <w:p w:rsidR="00B36768" w:rsidRPr="00E621DA" w:rsidRDefault="00B36768" w:rsidP="00025123">
            <w:pPr>
              <w:ind w:left="142" w:righ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INFIRMIER HORS CLASSE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B36768" w:rsidRPr="00E621DA" w:rsidRDefault="00BF5191" w:rsidP="00A3410F">
            <w:pPr>
              <w:numPr>
                <w:ilvl w:val="0"/>
                <w:numId w:val="28"/>
              </w:numPr>
              <w:tabs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Infirmier de classe supérieure ayant au </w:t>
            </w:r>
            <w:r w:rsidR="00B36768" w:rsidRPr="00E621DA">
              <w:rPr>
                <w:rFonts w:ascii="Arial" w:hAnsi="Arial" w:cs="Arial"/>
              </w:rPr>
              <w:t>moin</w:t>
            </w:r>
            <w:r w:rsidR="000E7ABF" w:rsidRPr="00E621DA">
              <w:rPr>
                <w:rFonts w:ascii="Arial" w:hAnsi="Arial" w:cs="Arial"/>
              </w:rPr>
              <w:t>s 1</w:t>
            </w:r>
            <w:r w:rsidR="00DC5D0C" w:rsidRPr="00E621DA">
              <w:rPr>
                <w:rFonts w:ascii="Arial" w:hAnsi="Arial" w:cs="Arial"/>
              </w:rPr>
              <w:t> </w:t>
            </w:r>
            <w:r w:rsidR="000E7ABF" w:rsidRPr="00E621DA">
              <w:rPr>
                <w:rFonts w:ascii="Arial" w:hAnsi="Arial" w:cs="Arial"/>
              </w:rPr>
              <w:t>an d’ancienneté dans le 1</w:t>
            </w:r>
            <w:r w:rsidR="000E7ABF" w:rsidRPr="00E621DA">
              <w:rPr>
                <w:rFonts w:ascii="Arial" w:hAnsi="Arial" w:cs="Arial"/>
                <w:vertAlign w:val="superscript"/>
              </w:rPr>
              <w:t>er</w:t>
            </w:r>
            <w:r w:rsidR="000E7ABF" w:rsidRPr="00E621DA">
              <w:rPr>
                <w:rFonts w:ascii="Arial" w:hAnsi="Arial" w:cs="Arial"/>
              </w:rPr>
              <w:t> </w:t>
            </w:r>
            <w:r w:rsidR="00B36768" w:rsidRPr="00E621DA">
              <w:rPr>
                <w:rFonts w:ascii="Arial" w:hAnsi="Arial" w:cs="Arial"/>
              </w:rPr>
              <w:t xml:space="preserve">échelon </w:t>
            </w:r>
            <w:r w:rsidR="001D1A43" w:rsidRPr="00E621DA">
              <w:rPr>
                <w:rFonts w:ascii="Arial" w:hAnsi="Arial" w:cs="Arial"/>
              </w:rPr>
              <w:t xml:space="preserve">de leur </w:t>
            </w:r>
            <w:r w:rsidR="00AA41ED">
              <w:rPr>
                <w:rFonts w:ascii="Arial" w:hAnsi="Arial" w:cs="Arial"/>
              </w:rPr>
              <w:t>classe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B36768" w:rsidRPr="00E621DA" w:rsidRDefault="00B36768" w:rsidP="000760D8">
            <w:pPr>
              <w:jc w:val="center"/>
              <w:rPr>
                <w:rFonts w:ascii="Arial" w:hAnsi="Arial" w:cs="Arial"/>
                <w:highlight w:val="red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B36768" w:rsidRPr="00E621DA" w:rsidRDefault="00B36768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</w:t>
            </w:r>
            <w:r w:rsidR="00936D8C">
              <w:rPr>
                <w:rFonts w:ascii="Arial" w:hAnsi="Arial" w:cs="Arial"/>
              </w:rPr>
              <w:t>le 17 du décret n°2012-762 du 9 </w:t>
            </w:r>
            <w:r w:rsidRPr="00E621DA">
              <w:rPr>
                <w:rFonts w:ascii="Arial" w:hAnsi="Arial" w:cs="Arial"/>
              </w:rPr>
              <w:t>mai 2012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1C722C" w:rsidRPr="00E621DA" w:rsidTr="00BD7DFB">
        <w:trPr>
          <w:trHeight w:val="1964"/>
        </w:trPr>
        <w:tc>
          <w:tcPr>
            <w:tcW w:w="4039" w:type="dxa"/>
            <w:vAlign w:val="center"/>
          </w:tcPr>
          <w:p w:rsidR="001C722C" w:rsidRPr="00E621DA" w:rsidRDefault="00940153" w:rsidP="00EC09A8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INFIRMIER DE CLASSE SUPÉ</w:t>
            </w:r>
            <w:r w:rsidR="001C722C" w:rsidRPr="00E621DA">
              <w:rPr>
                <w:rFonts w:ascii="Arial" w:hAnsi="Arial" w:cs="Arial"/>
              </w:rPr>
              <w:t>RIEURE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B36768" w:rsidRPr="00E621DA" w:rsidRDefault="00BF5191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</w:t>
            </w:r>
            <w:r w:rsidR="00B36768" w:rsidRPr="00E621DA">
              <w:rPr>
                <w:rFonts w:ascii="Arial" w:hAnsi="Arial" w:cs="Arial"/>
              </w:rPr>
              <w:t>au moins 9 ans de services effectifs dans un corps ou cadre d’emplois d’infirmiers de catégorie A ou dans un corps militaire d’infirmiers de niveau équivalent ;</w:t>
            </w:r>
          </w:p>
          <w:p w:rsidR="00B36768" w:rsidRPr="00E621DA" w:rsidRDefault="00B36768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dont 4 années accomplies dans un corps de </w:t>
            </w:r>
            <w:r w:rsidR="00A618AF" w:rsidRPr="00E621DA">
              <w:rPr>
                <w:rFonts w:ascii="Arial" w:hAnsi="Arial" w:cs="Arial"/>
              </w:rPr>
              <w:t xml:space="preserve">personnels infirmiers </w:t>
            </w:r>
            <w:r w:rsidR="00AA41ED">
              <w:rPr>
                <w:rFonts w:ascii="Arial" w:hAnsi="Arial" w:cs="Arial"/>
              </w:rPr>
              <w:t xml:space="preserve">régis par le </w:t>
            </w:r>
            <w:r w:rsidR="00AA41ED">
              <w:rPr>
                <w:rFonts w:ascii="Arial" w:hAnsi="Arial" w:cs="Arial"/>
              </w:rPr>
              <w:t>décret n°</w:t>
            </w:r>
            <w:r w:rsidR="00AA41ED" w:rsidRPr="00E621DA">
              <w:rPr>
                <w:rFonts w:ascii="Arial" w:hAnsi="Arial" w:cs="Arial"/>
              </w:rPr>
              <w:t>201</w:t>
            </w:r>
            <w:r w:rsidR="00AA41ED">
              <w:rPr>
                <w:rFonts w:ascii="Arial" w:hAnsi="Arial" w:cs="Arial"/>
              </w:rPr>
              <w:t>2</w:t>
            </w:r>
            <w:r w:rsidR="00AA41ED" w:rsidRPr="00E621DA">
              <w:rPr>
                <w:rFonts w:ascii="Arial" w:hAnsi="Arial" w:cs="Arial"/>
              </w:rPr>
              <w:t>-</w:t>
            </w:r>
            <w:r w:rsidR="00AA41ED">
              <w:rPr>
                <w:rFonts w:ascii="Arial" w:hAnsi="Arial" w:cs="Arial"/>
              </w:rPr>
              <w:t>762 du 9</w:t>
            </w:r>
            <w:r w:rsidR="00AA41ED" w:rsidRPr="00E621DA">
              <w:rPr>
                <w:rFonts w:ascii="Arial" w:hAnsi="Arial" w:cs="Arial"/>
              </w:rPr>
              <w:t xml:space="preserve"> mai 201</w:t>
            </w:r>
            <w:r w:rsidR="00AA41ED">
              <w:rPr>
                <w:rFonts w:ascii="Arial" w:hAnsi="Arial" w:cs="Arial"/>
              </w:rPr>
              <w:t>2</w:t>
            </w:r>
            <w:r w:rsidR="00A618AF" w:rsidRPr="00E621DA">
              <w:rPr>
                <w:rFonts w:ascii="Arial" w:hAnsi="Arial" w:cs="Arial"/>
              </w:rPr>
              <w:t> ;</w:t>
            </w:r>
          </w:p>
          <w:p w:rsidR="001C722C" w:rsidRPr="00E621DA" w:rsidRDefault="0047445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et </w:t>
            </w:r>
            <w:r w:rsidR="001D1A43" w:rsidRPr="00E621DA">
              <w:rPr>
                <w:rFonts w:ascii="Arial" w:hAnsi="Arial" w:cs="Arial"/>
              </w:rPr>
              <w:t>comptant un an d’ancienneté dans</w:t>
            </w:r>
            <w:r w:rsidRPr="00E621DA">
              <w:rPr>
                <w:rFonts w:ascii="Arial" w:hAnsi="Arial" w:cs="Arial"/>
              </w:rPr>
              <w:t xml:space="preserve"> le </w:t>
            </w:r>
            <w:r w:rsidR="004056D5">
              <w:rPr>
                <w:rFonts w:ascii="Arial" w:hAnsi="Arial" w:cs="Arial"/>
              </w:rPr>
              <w:t>4</w:t>
            </w:r>
            <w:r w:rsidR="00DC5D0C" w:rsidRPr="00E621DA">
              <w:rPr>
                <w:rFonts w:ascii="Arial" w:hAnsi="Arial" w:cs="Arial"/>
                <w:vertAlign w:val="superscript"/>
              </w:rPr>
              <w:t>ème</w:t>
            </w:r>
            <w:r w:rsidR="00DC5D0C" w:rsidRPr="00E621DA">
              <w:rPr>
                <w:rFonts w:ascii="Arial" w:hAnsi="Arial" w:cs="Arial"/>
              </w:rPr>
              <w:t> </w:t>
            </w:r>
            <w:r w:rsidR="00B36768" w:rsidRPr="00E621DA">
              <w:rPr>
                <w:rFonts w:ascii="Arial" w:hAnsi="Arial" w:cs="Arial"/>
              </w:rPr>
              <w:t>échelon de la classe normale.</w:t>
            </w:r>
          </w:p>
        </w:tc>
        <w:tc>
          <w:tcPr>
            <w:tcW w:w="1843" w:type="dxa"/>
            <w:vAlign w:val="center"/>
          </w:tcPr>
          <w:p w:rsidR="001C722C" w:rsidRPr="00E621DA" w:rsidRDefault="001C722C" w:rsidP="000760D8">
            <w:pPr>
              <w:jc w:val="center"/>
              <w:rPr>
                <w:rFonts w:ascii="Arial" w:hAnsi="Arial" w:cs="Arial"/>
                <w:highlight w:val="red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F023A2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95C88" w:rsidRDefault="00A95C88" w:rsidP="00AA41ED">
            <w:pPr>
              <w:ind w:left="71" w:right="76"/>
              <w:rPr>
                <w:rFonts w:ascii="Arial" w:hAnsi="Arial" w:cs="Arial"/>
              </w:rPr>
            </w:pPr>
          </w:p>
          <w:p w:rsidR="001C722C" w:rsidRPr="00E621DA" w:rsidRDefault="001E4296" w:rsidP="00AA41ED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</w:t>
            </w:r>
            <w:r w:rsidR="00AA41ED">
              <w:rPr>
                <w:rFonts w:ascii="Arial" w:hAnsi="Arial" w:cs="Arial"/>
              </w:rPr>
              <w:t>15 du décret n°</w:t>
            </w:r>
            <w:r w:rsidRPr="00E621DA">
              <w:rPr>
                <w:rFonts w:ascii="Arial" w:hAnsi="Arial" w:cs="Arial"/>
              </w:rPr>
              <w:t>201</w:t>
            </w:r>
            <w:r w:rsidR="00AA41ED">
              <w:rPr>
                <w:rFonts w:ascii="Arial" w:hAnsi="Arial" w:cs="Arial"/>
              </w:rPr>
              <w:t>2</w:t>
            </w:r>
            <w:r w:rsidRPr="00E621DA">
              <w:rPr>
                <w:rFonts w:ascii="Arial" w:hAnsi="Arial" w:cs="Arial"/>
              </w:rPr>
              <w:t>-</w:t>
            </w:r>
            <w:r w:rsidR="00AA41ED">
              <w:rPr>
                <w:rFonts w:ascii="Arial" w:hAnsi="Arial" w:cs="Arial"/>
              </w:rPr>
              <w:t>762 du 9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>mai 201</w:t>
            </w:r>
            <w:r w:rsidR="00AA41ED">
              <w:rPr>
                <w:rFonts w:ascii="Arial" w:hAnsi="Arial" w:cs="Arial"/>
              </w:rPr>
              <w:t>2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FE3916" w:rsidRPr="00E621DA" w:rsidTr="00BD7DFB">
        <w:trPr>
          <w:trHeight w:val="1556"/>
        </w:trPr>
        <w:tc>
          <w:tcPr>
            <w:tcW w:w="4039" w:type="dxa"/>
            <w:vAlign w:val="center"/>
          </w:tcPr>
          <w:p w:rsidR="00FE3916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</w:t>
            </w:r>
            <w:r w:rsidR="00FE3916" w:rsidRPr="00E621DA">
              <w:rPr>
                <w:rFonts w:ascii="Arial" w:hAnsi="Arial" w:cs="Arial"/>
              </w:rPr>
              <w:t>DECINS 1</w:t>
            </w:r>
            <w:r w:rsidR="00FE3916" w:rsidRPr="00E621DA">
              <w:rPr>
                <w:rFonts w:ascii="Arial" w:hAnsi="Arial" w:cs="Arial"/>
                <w:vertAlign w:val="superscript"/>
              </w:rPr>
              <w:t>ère</w:t>
            </w:r>
            <w:r w:rsidR="00FE3916" w:rsidRPr="00E621DA"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2E63F0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Médecins de 2</w:t>
            </w:r>
            <w:r w:rsidRPr="00E621DA">
              <w:rPr>
                <w:rFonts w:ascii="Arial" w:hAnsi="Arial" w:cs="Arial"/>
                <w:vertAlign w:val="superscript"/>
              </w:rPr>
              <w:t>ème</w:t>
            </w:r>
            <w:r w:rsidRPr="00E621DA">
              <w:rPr>
                <w:rFonts w:ascii="Arial" w:hAnsi="Arial" w:cs="Arial"/>
              </w:rPr>
              <w:t xml:space="preserve"> classe ayant atteint le 6</w:t>
            </w:r>
            <w:r w:rsidR="00DC5D0C" w:rsidRPr="00E621DA">
              <w:rPr>
                <w:rFonts w:ascii="Arial" w:hAnsi="Arial" w:cs="Arial"/>
                <w:vertAlign w:val="superscript"/>
              </w:rPr>
              <w:t>ème</w:t>
            </w:r>
            <w:r w:rsidR="00DC5D0C" w:rsidRPr="00E621DA">
              <w:rPr>
                <w:rFonts w:ascii="Arial" w:hAnsi="Arial" w:cs="Arial"/>
              </w:rPr>
              <w:t> </w:t>
            </w:r>
            <w:r w:rsidR="00C44EE3" w:rsidRPr="00E621DA">
              <w:rPr>
                <w:rFonts w:ascii="Arial" w:hAnsi="Arial" w:cs="Arial"/>
              </w:rPr>
              <w:t>échelon ;</w:t>
            </w:r>
          </w:p>
          <w:p w:rsidR="00FE3916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</w:t>
            </w:r>
            <w:r w:rsidR="00FE3916" w:rsidRPr="00E621DA">
              <w:rPr>
                <w:rFonts w:ascii="Arial" w:hAnsi="Arial" w:cs="Arial"/>
              </w:rPr>
              <w:t xml:space="preserve">au moins 5 ans de services effectifs </w:t>
            </w:r>
            <w:r w:rsidR="00DB1416">
              <w:rPr>
                <w:rFonts w:ascii="Arial" w:hAnsi="Arial" w:cs="Arial"/>
              </w:rPr>
              <w:t>en qualité de médecin</w:t>
            </w:r>
            <w:r w:rsidR="00DB1416" w:rsidRPr="00E621DA">
              <w:rPr>
                <w:rFonts w:ascii="Arial" w:hAnsi="Arial" w:cs="Arial"/>
              </w:rPr>
              <w:t xml:space="preserve"> </w:t>
            </w:r>
            <w:r w:rsidR="00DB1416">
              <w:rPr>
                <w:rFonts w:ascii="Arial" w:hAnsi="Arial" w:cs="Arial"/>
              </w:rPr>
              <w:t>dans un corps, cadre d’emploi ou emploi de fonctionnaire de l’Etat, des collectivités territoriales et des établissements publics qui en dépendent.</w:t>
            </w:r>
          </w:p>
        </w:tc>
        <w:tc>
          <w:tcPr>
            <w:tcW w:w="1843" w:type="dxa"/>
            <w:vAlign w:val="center"/>
          </w:tcPr>
          <w:p w:rsidR="00FE3916" w:rsidRPr="00E621DA" w:rsidRDefault="00FE3916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2F2D1D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FE3916" w:rsidRPr="00E621DA" w:rsidRDefault="00536AA4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</w:t>
            </w:r>
            <w:r w:rsidR="00FE3916" w:rsidRPr="00E621DA">
              <w:rPr>
                <w:rFonts w:ascii="Arial" w:hAnsi="Arial" w:cs="Arial"/>
              </w:rPr>
              <w:t>rtic</w:t>
            </w:r>
            <w:r w:rsidR="00936D8C">
              <w:rPr>
                <w:rFonts w:ascii="Arial" w:hAnsi="Arial" w:cs="Arial"/>
              </w:rPr>
              <w:t>le 13 du décret n°91-1195 du 27 </w:t>
            </w:r>
            <w:r w:rsidR="00FE3916" w:rsidRPr="00E621DA">
              <w:rPr>
                <w:rFonts w:ascii="Arial" w:hAnsi="Arial" w:cs="Arial"/>
              </w:rPr>
              <w:t>novembre 1991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60278C" w:rsidRPr="00E621DA" w:rsidTr="00BD7DFB">
        <w:trPr>
          <w:trHeight w:val="1817"/>
        </w:trPr>
        <w:tc>
          <w:tcPr>
            <w:tcW w:w="4039" w:type="dxa"/>
            <w:vAlign w:val="center"/>
          </w:tcPr>
          <w:p w:rsidR="0060278C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</w:t>
            </w:r>
            <w:r w:rsidR="0060278C" w:rsidRPr="00E621DA">
              <w:rPr>
                <w:rFonts w:ascii="Arial" w:hAnsi="Arial" w:cs="Arial"/>
              </w:rPr>
              <w:t xml:space="preserve">DECINS HORS CLASSE 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60278C" w:rsidRPr="00E621DA" w:rsidRDefault="007507C7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Médecins de 1</w:t>
            </w:r>
            <w:r w:rsidRPr="00E621DA">
              <w:rPr>
                <w:rFonts w:ascii="Arial" w:hAnsi="Arial" w:cs="Arial"/>
                <w:vertAlign w:val="superscript"/>
              </w:rPr>
              <w:t>ère</w:t>
            </w:r>
            <w:r w:rsidRPr="00E621DA">
              <w:rPr>
                <w:rFonts w:ascii="Arial" w:hAnsi="Arial" w:cs="Arial"/>
              </w:rPr>
              <w:t xml:space="preserve"> classe ayant atteint le 3</w:t>
            </w:r>
            <w:r w:rsidRPr="00E621DA">
              <w:rPr>
                <w:rFonts w:ascii="Arial" w:hAnsi="Arial" w:cs="Arial"/>
                <w:vertAlign w:val="superscript"/>
              </w:rPr>
              <w:t>ème</w:t>
            </w:r>
            <w:r w:rsidR="00DC5D0C" w:rsidRPr="00E621DA">
              <w:rPr>
                <w:rFonts w:ascii="Arial" w:hAnsi="Arial" w:cs="Arial"/>
              </w:rPr>
              <w:t> </w:t>
            </w:r>
            <w:r w:rsidR="00C44EE3" w:rsidRPr="00E621DA">
              <w:rPr>
                <w:rFonts w:ascii="Arial" w:hAnsi="Arial" w:cs="Arial"/>
              </w:rPr>
              <w:t>échelon de leur grade ;</w:t>
            </w:r>
          </w:p>
          <w:p w:rsidR="007507C7" w:rsidRPr="00E621DA" w:rsidRDefault="007507C7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Justifier de 12 ans de services effectifs </w:t>
            </w:r>
            <w:r w:rsidR="00DB1416">
              <w:rPr>
                <w:rFonts w:ascii="Arial" w:hAnsi="Arial" w:cs="Arial"/>
              </w:rPr>
              <w:t>en qualité de médecin</w:t>
            </w:r>
            <w:r w:rsidRPr="00E621DA">
              <w:rPr>
                <w:rFonts w:ascii="Arial" w:hAnsi="Arial" w:cs="Arial"/>
              </w:rPr>
              <w:t xml:space="preserve"> </w:t>
            </w:r>
            <w:r w:rsidR="004056D5">
              <w:rPr>
                <w:rFonts w:ascii="Arial" w:hAnsi="Arial" w:cs="Arial"/>
              </w:rPr>
              <w:t>dans un corps, cadre d’emploi ou emploi de fonctionnaire de l’Etat, des collectivités territoriales et des établissements publics qui en dépendent.</w:t>
            </w:r>
          </w:p>
        </w:tc>
        <w:tc>
          <w:tcPr>
            <w:tcW w:w="1843" w:type="dxa"/>
            <w:vAlign w:val="center"/>
          </w:tcPr>
          <w:p w:rsidR="0060278C" w:rsidRPr="00E621DA" w:rsidRDefault="002F2D1D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31.12.202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95C88" w:rsidRDefault="00A95C88" w:rsidP="00EC09A8">
            <w:pPr>
              <w:ind w:left="71" w:right="76"/>
              <w:rPr>
                <w:rFonts w:ascii="Arial" w:hAnsi="Arial" w:cs="Arial"/>
              </w:rPr>
            </w:pPr>
          </w:p>
          <w:p w:rsidR="0060278C" w:rsidRPr="00E621DA" w:rsidRDefault="007507C7" w:rsidP="00EC09A8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</w:t>
            </w:r>
            <w:r w:rsidR="00936D8C">
              <w:rPr>
                <w:rFonts w:ascii="Arial" w:hAnsi="Arial" w:cs="Arial"/>
              </w:rPr>
              <w:t>le 13 du décret n°91-1195 du 27 </w:t>
            </w:r>
            <w:r w:rsidRPr="00E621DA">
              <w:rPr>
                <w:rFonts w:ascii="Arial" w:hAnsi="Arial" w:cs="Arial"/>
              </w:rPr>
              <w:t>novembre 1991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CA69AC" w:rsidRPr="00E621DA" w:rsidTr="00BD7DFB">
        <w:trPr>
          <w:trHeight w:val="1265"/>
        </w:trPr>
        <w:tc>
          <w:tcPr>
            <w:tcW w:w="4039" w:type="dxa"/>
            <w:vAlign w:val="center"/>
          </w:tcPr>
          <w:p w:rsidR="007B186E" w:rsidRPr="00E621DA" w:rsidRDefault="00940153" w:rsidP="00025123">
            <w:pPr>
              <w:ind w:left="142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CONSEILLER TECHNIQUE SUPÉ</w:t>
            </w:r>
            <w:r w:rsidR="007B186E" w:rsidRPr="00E621DA">
              <w:rPr>
                <w:rFonts w:ascii="Arial" w:hAnsi="Arial" w:cs="Arial"/>
                <w:bCs/>
              </w:rPr>
              <w:t>RIEUR DE SERVICE SOCIAL</w:t>
            </w:r>
          </w:p>
        </w:tc>
        <w:tc>
          <w:tcPr>
            <w:tcW w:w="6237" w:type="dxa"/>
          </w:tcPr>
          <w:p w:rsidR="00BD7DFB" w:rsidRP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</w:rPr>
            </w:pPr>
          </w:p>
          <w:p w:rsidR="007B186E" w:rsidRPr="00E621DA" w:rsidRDefault="007B186E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70" w:hanging="149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 xml:space="preserve">CTSS justifiant d’au moins 1 an d’ancienneté dans le </w:t>
            </w:r>
            <w:r w:rsidR="00A04E09">
              <w:rPr>
                <w:rFonts w:ascii="Arial" w:hAnsi="Arial" w:cs="Arial"/>
                <w:bCs/>
              </w:rPr>
              <w:t>6</w:t>
            </w:r>
            <w:r w:rsidRPr="00E621DA">
              <w:rPr>
                <w:rFonts w:ascii="Arial" w:hAnsi="Arial" w:cs="Arial"/>
                <w:bCs/>
                <w:vertAlign w:val="superscript"/>
              </w:rPr>
              <w:t>ème</w:t>
            </w:r>
            <w:r w:rsidRPr="00E621DA">
              <w:rPr>
                <w:rFonts w:ascii="Arial" w:hAnsi="Arial" w:cs="Arial"/>
                <w:bCs/>
              </w:rPr>
              <w:t xml:space="preserve"> échelon de la classe normale et justifiant de 6</w:t>
            </w:r>
            <w:r w:rsidR="00DC5D0C" w:rsidRPr="00E621DA">
              <w:rPr>
                <w:rFonts w:ascii="Arial" w:hAnsi="Arial" w:cs="Arial"/>
                <w:bCs/>
              </w:rPr>
              <w:t> </w:t>
            </w:r>
            <w:r w:rsidRPr="00E621DA">
              <w:rPr>
                <w:rFonts w:ascii="Arial" w:hAnsi="Arial" w:cs="Arial"/>
                <w:bCs/>
              </w:rPr>
              <w:t>ans de services effectifs dans ce grade ou dans un grade de même niveau</w:t>
            </w:r>
            <w:r w:rsidR="001741D5" w:rsidRPr="00E621D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7B186E" w:rsidRPr="00E621DA" w:rsidRDefault="007B186E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>31.12.202</w:t>
            </w:r>
            <w:r w:rsidR="00737DC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7" w:type="dxa"/>
          </w:tcPr>
          <w:p w:rsidR="00A95C88" w:rsidRDefault="00A95C88" w:rsidP="00936D8C">
            <w:pPr>
              <w:ind w:left="71" w:right="76"/>
              <w:rPr>
                <w:rFonts w:ascii="Arial" w:hAnsi="Arial" w:cs="Arial"/>
                <w:bCs/>
              </w:rPr>
            </w:pPr>
          </w:p>
          <w:p w:rsidR="007B186E" w:rsidRPr="00E621DA" w:rsidRDefault="007B186E" w:rsidP="00936D8C">
            <w:pPr>
              <w:ind w:left="71" w:right="76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  <w:bCs/>
              </w:rPr>
              <w:t>Article 26 du décret  n°2017-1050 du 10</w:t>
            </w:r>
            <w:r w:rsidR="00936D8C">
              <w:rPr>
                <w:rFonts w:ascii="Arial" w:hAnsi="Arial" w:cs="Arial"/>
                <w:bCs/>
              </w:rPr>
              <w:t> </w:t>
            </w:r>
            <w:r w:rsidRPr="00E621DA">
              <w:rPr>
                <w:rFonts w:ascii="Arial" w:hAnsi="Arial" w:cs="Arial"/>
                <w:bCs/>
              </w:rPr>
              <w:t>mai 2017</w:t>
            </w:r>
            <w:r w:rsidR="003822B6" w:rsidRPr="00E621DA">
              <w:rPr>
                <w:rFonts w:ascii="Arial" w:hAnsi="Arial" w:cs="Arial"/>
                <w:bCs/>
              </w:rPr>
              <w:t>.</w:t>
            </w:r>
          </w:p>
        </w:tc>
      </w:tr>
      <w:tr w:rsidR="00167D21" w:rsidRPr="00E621DA" w:rsidTr="00BD7DFB">
        <w:trPr>
          <w:trHeight w:val="1094"/>
        </w:trPr>
        <w:tc>
          <w:tcPr>
            <w:tcW w:w="4039" w:type="dxa"/>
            <w:vAlign w:val="center"/>
          </w:tcPr>
          <w:p w:rsidR="00167D21" w:rsidRPr="00E621DA" w:rsidRDefault="00167D21" w:rsidP="00025123">
            <w:pPr>
              <w:ind w:left="142" w:right="72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>ASSISTANT PRINCIPAL DE SERVICE SOCIAL</w:t>
            </w:r>
          </w:p>
        </w:tc>
        <w:tc>
          <w:tcPr>
            <w:tcW w:w="6237" w:type="dxa"/>
          </w:tcPr>
          <w:p w:rsidR="00BD7DFB" w:rsidRDefault="00BD7DFB" w:rsidP="00A3410F">
            <w:pPr>
              <w:tabs>
                <w:tab w:val="left" w:pos="219"/>
              </w:tabs>
              <w:ind w:left="219" w:right="70"/>
              <w:jc w:val="both"/>
              <w:rPr>
                <w:rFonts w:ascii="Arial" w:hAnsi="Arial" w:cs="Arial"/>
                <w:bCs/>
              </w:rPr>
            </w:pPr>
          </w:p>
          <w:p w:rsidR="00167D21" w:rsidRPr="00E621DA" w:rsidRDefault="00167D21" w:rsidP="00A3410F">
            <w:pPr>
              <w:numPr>
                <w:ilvl w:val="0"/>
                <w:numId w:val="26"/>
              </w:numPr>
              <w:tabs>
                <w:tab w:val="left" w:pos="219"/>
              </w:tabs>
              <w:ind w:left="219" w:right="70" w:hanging="142"/>
              <w:jc w:val="both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 xml:space="preserve">ASSAE </w:t>
            </w:r>
            <w:r w:rsidR="004056D5">
              <w:rPr>
                <w:rFonts w:ascii="Arial" w:hAnsi="Arial" w:cs="Arial"/>
                <w:bCs/>
              </w:rPr>
              <w:t>au 5</w:t>
            </w:r>
            <w:r w:rsidR="004056D5">
              <w:rPr>
                <w:rFonts w:ascii="Arial" w:hAnsi="Arial" w:cs="Arial"/>
                <w:bCs/>
                <w:vertAlign w:val="superscript"/>
              </w:rPr>
              <w:t>ème</w:t>
            </w:r>
            <w:r w:rsidR="004056D5">
              <w:rPr>
                <w:rFonts w:ascii="Arial" w:hAnsi="Arial" w:cs="Arial"/>
                <w:bCs/>
              </w:rPr>
              <w:t xml:space="preserve"> é</w:t>
            </w:r>
            <w:r w:rsidRPr="00E621DA">
              <w:rPr>
                <w:rFonts w:ascii="Arial" w:hAnsi="Arial" w:cs="Arial"/>
                <w:bCs/>
              </w:rPr>
              <w:t xml:space="preserve">chelon </w:t>
            </w:r>
            <w:r w:rsidR="004056D5">
              <w:rPr>
                <w:rFonts w:ascii="Arial" w:hAnsi="Arial" w:cs="Arial"/>
                <w:bCs/>
              </w:rPr>
              <w:t>du 1</w:t>
            </w:r>
            <w:r w:rsidR="004056D5" w:rsidRPr="004056D5">
              <w:rPr>
                <w:rFonts w:ascii="Arial" w:hAnsi="Arial" w:cs="Arial"/>
                <w:bCs/>
                <w:vertAlign w:val="superscript"/>
              </w:rPr>
              <w:t>er</w:t>
            </w:r>
            <w:r w:rsidR="004056D5">
              <w:rPr>
                <w:rFonts w:ascii="Arial" w:hAnsi="Arial" w:cs="Arial"/>
                <w:bCs/>
              </w:rPr>
              <w:t xml:space="preserve"> grade,</w:t>
            </w:r>
            <w:r w:rsidRPr="00E621DA">
              <w:rPr>
                <w:rFonts w:ascii="Arial" w:hAnsi="Arial" w:cs="Arial"/>
                <w:bCs/>
              </w:rPr>
              <w:t xml:space="preserve"> justifiant </w:t>
            </w:r>
            <w:r w:rsidR="00EC09A8">
              <w:rPr>
                <w:rFonts w:ascii="Arial" w:hAnsi="Arial" w:cs="Arial"/>
                <w:bCs/>
              </w:rPr>
              <w:t xml:space="preserve">de 6 ans de services effectifs </w:t>
            </w:r>
            <w:r w:rsidRPr="00E621DA">
              <w:rPr>
                <w:rFonts w:ascii="Arial" w:hAnsi="Arial" w:cs="Arial"/>
                <w:bCs/>
              </w:rPr>
              <w:t>dans un corps, cadre d’emploi ou emploi de catégorie A ou de même niveau.</w:t>
            </w:r>
          </w:p>
        </w:tc>
        <w:tc>
          <w:tcPr>
            <w:tcW w:w="1843" w:type="dxa"/>
            <w:vAlign w:val="center"/>
          </w:tcPr>
          <w:p w:rsidR="00167D21" w:rsidRPr="00E621DA" w:rsidRDefault="00167D21" w:rsidP="000760D8">
            <w:pPr>
              <w:jc w:val="center"/>
              <w:rPr>
                <w:rFonts w:ascii="Arial" w:hAnsi="Arial" w:cs="Arial"/>
                <w:bCs/>
              </w:rPr>
            </w:pPr>
            <w:r w:rsidRPr="00E621DA">
              <w:rPr>
                <w:rFonts w:ascii="Arial" w:hAnsi="Arial" w:cs="Arial"/>
                <w:bCs/>
              </w:rPr>
              <w:t>31.12.202</w:t>
            </w:r>
            <w:r w:rsidR="00737DC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167D21" w:rsidRPr="00E621DA" w:rsidRDefault="00167D21" w:rsidP="00167D21">
            <w:pPr>
              <w:ind w:left="71" w:right="76"/>
              <w:rPr>
                <w:rFonts w:ascii="Arial" w:hAnsi="Arial" w:cs="Arial"/>
                <w:bCs/>
              </w:rPr>
            </w:pPr>
          </w:p>
        </w:tc>
      </w:tr>
    </w:tbl>
    <w:p w:rsidR="00DB1416" w:rsidRDefault="00DB14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0934" w:rsidRPr="00E621DA" w:rsidRDefault="00300934">
      <w:pPr>
        <w:jc w:val="center"/>
        <w:rPr>
          <w:rFonts w:ascii="Arial" w:hAnsi="Arial" w:cs="Arial"/>
          <w:b/>
          <w:bCs/>
          <w:lang w:val="en-GB"/>
        </w:rPr>
      </w:pPr>
      <w:r w:rsidRPr="00E621DA">
        <w:rPr>
          <w:rFonts w:ascii="Arial" w:hAnsi="Arial" w:cs="Arial"/>
          <w:b/>
          <w:bCs/>
          <w:lang w:val="en-GB"/>
        </w:rPr>
        <w:lastRenderedPageBreak/>
        <w:t>CAT</w:t>
      </w:r>
      <w:r w:rsidR="004E6D2B" w:rsidRPr="004E6D2B">
        <w:rPr>
          <w:rFonts w:ascii="Arial" w:hAnsi="Arial" w:cs="Arial"/>
          <w:b/>
          <w:bCs/>
          <w:lang w:val="en-GB"/>
        </w:rPr>
        <w:t>É</w:t>
      </w:r>
      <w:r w:rsidRPr="00E621DA">
        <w:rPr>
          <w:rFonts w:ascii="Arial" w:hAnsi="Arial" w:cs="Arial"/>
          <w:b/>
          <w:bCs/>
          <w:lang w:val="en-GB"/>
        </w:rPr>
        <w:t>GORIE B</w:t>
      </w:r>
      <w:r w:rsidR="00D9563A" w:rsidRPr="00E621DA">
        <w:rPr>
          <w:rFonts w:ascii="Arial" w:hAnsi="Arial" w:cs="Arial"/>
          <w:b/>
          <w:bCs/>
          <w:lang w:val="en-GB"/>
        </w:rPr>
        <w:t xml:space="preserve"> </w:t>
      </w:r>
      <w:r w:rsidR="002121BF" w:rsidRPr="00E621DA">
        <w:rPr>
          <w:rFonts w:ascii="Arial" w:hAnsi="Arial" w:cs="Arial"/>
          <w:b/>
          <w:bCs/>
          <w:lang w:val="en-GB"/>
        </w:rPr>
        <w:t>- FILI</w:t>
      </w:r>
      <w:r w:rsidR="004E6D2B" w:rsidRPr="004E6D2B">
        <w:rPr>
          <w:rFonts w:ascii="Arial" w:hAnsi="Arial" w:cs="Arial"/>
          <w:b/>
          <w:bCs/>
          <w:lang w:val="en-GB"/>
        </w:rPr>
        <w:t>È</w:t>
      </w:r>
      <w:r w:rsidR="002121BF" w:rsidRPr="00E621DA">
        <w:rPr>
          <w:rFonts w:ascii="Arial" w:hAnsi="Arial" w:cs="Arial"/>
          <w:b/>
          <w:bCs/>
          <w:lang w:val="en-GB"/>
        </w:rPr>
        <w:t>RE ADMINISTRATIVE</w:t>
      </w:r>
    </w:p>
    <w:p w:rsidR="00CA69AC" w:rsidRPr="00E621DA" w:rsidRDefault="00CA69AC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1843"/>
        <w:gridCol w:w="3827"/>
      </w:tblGrid>
      <w:tr w:rsidR="00300934" w:rsidRPr="00E621DA" w:rsidTr="00BD7DFB">
        <w:trPr>
          <w:trHeight w:val="905"/>
        </w:trPr>
        <w:tc>
          <w:tcPr>
            <w:tcW w:w="3969" w:type="dxa"/>
            <w:shd w:val="clear" w:color="auto" w:fill="F2F2F2"/>
            <w:vAlign w:val="center"/>
          </w:tcPr>
          <w:p w:rsidR="00DC5D0C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Déno</w:t>
            </w:r>
            <w:r w:rsidR="00DC5D0C" w:rsidRPr="00E621DA">
              <w:rPr>
                <w:rFonts w:ascii="Arial" w:hAnsi="Arial" w:cs="Arial"/>
                <w:b/>
                <w:bCs/>
              </w:rPr>
              <w:t>mination de la liste d’aptitude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ou du tableau d’avancement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300934" w:rsidRPr="00E621DA" w:rsidRDefault="00DC5D0C" w:rsidP="00025123">
            <w:pPr>
              <w:pStyle w:val="Titre1"/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Conditions</w:t>
            </w:r>
            <w:r w:rsidR="00025123">
              <w:rPr>
                <w:rFonts w:ascii="Arial" w:hAnsi="Arial" w:cs="Arial"/>
              </w:rPr>
              <w:br/>
            </w:r>
            <w:r w:rsidR="00300934" w:rsidRPr="00E621DA">
              <w:rPr>
                <w:rFonts w:ascii="Arial" w:hAnsi="Arial" w:cs="Arial"/>
              </w:rPr>
              <w:t>requises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Date d’examen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des conditions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300934" w:rsidRPr="00E621DA" w:rsidRDefault="00300934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300934" w:rsidRPr="00E621DA" w:rsidTr="00936D8C">
        <w:trPr>
          <w:trHeight w:val="1213"/>
        </w:trPr>
        <w:tc>
          <w:tcPr>
            <w:tcW w:w="3969" w:type="dxa"/>
            <w:vAlign w:val="center"/>
          </w:tcPr>
          <w:p w:rsidR="00E771C3" w:rsidRDefault="00940153" w:rsidP="00025123">
            <w:pPr>
              <w:pStyle w:val="Retraitcorpsdetexte3"/>
              <w:ind w:left="67" w:right="7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LISTE D’APTITUDE POUR L’ACCÈ</w:t>
            </w:r>
            <w:r w:rsidR="00E77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</w:p>
          <w:p w:rsidR="00300934" w:rsidRPr="00E621DA" w:rsidRDefault="00300934" w:rsidP="00025123">
            <w:pPr>
              <w:pStyle w:val="Retraitcorpsdetexte3"/>
              <w:ind w:left="67" w:right="79"/>
              <w:rPr>
                <w:rFonts w:ascii="Arial" w:hAnsi="Arial" w:cs="Arial"/>
                <w:sz w:val="20"/>
                <w:szCs w:val="20"/>
              </w:rPr>
            </w:pPr>
            <w:r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 CORPS </w:t>
            </w:r>
            <w:r w:rsidR="009401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 SECRÉTAIRES ADMINISTRATIFS DE L’É</w:t>
            </w:r>
            <w:r w:rsidR="004C6C8F"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DUCATION NATIONALE ET DE </w:t>
            </w:r>
            <w:r w:rsidR="009401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L’ENSEIGNEMENT SUPÉ</w:t>
            </w:r>
            <w:r w:rsidR="004C6C8F"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RIEUR (SAENES</w:t>
            </w:r>
            <w:r w:rsidRPr="00E621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653E9D" w:rsidRPr="00E621DA" w:rsidRDefault="002E63F0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354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F</w:t>
            </w:r>
            <w:r w:rsidR="00300934" w:rsidRPr="00E621DA">
              <w:rPr>
                <w:rFonts w:ascii="Arial" w:hAnsi="Arial" w:cs="Arial"/>
              </w:rPr>
              <w:t>onctionnaire de catégorie C ou de même niveau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5348A4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354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</w:t>
            </w:r>
            <w:r w:rsidR="00300934" w:rsidRPr="00E621DA">
              <w:rPr>
                <w:rFonts w:ascii="Arial" w:hAnsi="Arial" w:cs="Arial"/>
              </w:rPr>
              <w:t xml:space="preserve"> d’au moins 9 ans de services publics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216F48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01</w:t>
            </w:r>
            <w:r w:rsidR="005448B9" w:rsidRPr="00E621DA">
              <w:rPr>
                <w:rFonts w:ascii="Arial" w:hAnsi="Arial" w:cs="Arial"/>
              </w:rPr>
              <w:t>.</w:t>
            </w:r>
            <w:r w:rsidRPr="00E621DA">
              <w:rPr>
                <w:rFonts w:ascii="Arial" w:hAnsi="Arial" w:cs="Arial"/>
              </w:rPr>
              <w:t>01</w:t>
            </w:r>
            <w:r w:rsidR="005448B9" w:rsidRPr="00E621DA">
              <w:rPr>
                <w:rFonts w:ascii="Arial" w:hAnsi="Arial" w:cs="Arial"/>
              </w:rPr>
              <w:t>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F563A8" w:rsidRDefault="00F563A8" w:rsidP="00F563A8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300934" w:rsidP="00F563A8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</w:t>
            </w:r>
            <w:r w:rsidR="001D1A43" w:rsidRPr="00E621DA">
              <w:rPr>
                <w:rFonts w:ascii="Arial" w:hAnsi="Arial" w:cs="Arial"/>
              </w:rPr>
              <w:t xml:space="preserve"> </w:t>
            </w:r>
            <w:r w:rsidR="00216F48" w:rsidRPr="00E621DA">
              <w:rPr>
                <w:rFonts w:ascii="Arial" w:hAnsi="Arial" w:cs="Arial"/>
              </w:rPr>
              <w:t>4</w:t>
            </w:r>
            <w:r w:rsidR="007833B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 du décret n° </w:t>
            </w:r>
            <w:r w:rsidR="00216F48" w:rsidRPr="00E621DA">
              <w:rPr>
                <w:rFonts w:ascii="Arial" w:hAnsi="Arial" w:cs="Arial"/>
              </w:rPr>
              <w:t xml:space="preserve">2009-1388 </w:t>
            </w:r>
            <w:r w:rsidRPr="00E621DA">
              <w:rPr>
                <w:rFonts w:ascii="Arial" w:hAnsi="Arial" w:cs="Arial"/>
              </w:rPr>
              <w:t xml:space="preserve">du </w:t>
            </w:r>
            <w:r w:rsidR="00216F48" w:rsidRPr="00E621DA">
              <w:rPr>
                <w:rFonts w:ascii="Arial" w:hAnsi="Arial" w:cs="Arial"/>
              </w:rPr>
              <w:t>11</w:t>
            </w:r>
            <w:r w:rsidR="00936D8C">
              <w:rPr>
                <w:rFonts w:ascii="Arial" w:hAnsi="Arial" w:cs="Arial"/>
              </w:rPr>
              <w:t> </w:t>
            </w:r>
            <w:r w:rsidRPr="00E621DA">
              <w:rPr>
                <w:rFonts w:ascii="Arial" w:hAnsi="Arial" w:cs="Arial"/>
              </w:rPr>
              <w:t xml:space="preserve">novembre </w:t>
            </w:r>
            <w:r w:rsidR="00216F48" w:rsidRPr="00E621DA">
              <w:rPr>
                <w:rFonts w:ascii="Arial" w:hAnsi="Arial" w:cs="Arial"/>
              </w:rPr>
              <w:t>2009</w:t>
            </w:r>
            <w:r w:rsidR="00653E9D" w:rsidRPr="00E621DA">
              <w:rPr>
                <w:rFonts w:ascii="Arial" w:hAnsi="Arial" w:cs="Arial"/>
              </w:rPr>
              <w:t xml:space="preserve"> modifié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300934" w:rsidRPr="00E621DA" w:rsidTr="00936D8C">
        <w:trPr>
          <w:trHeight w:val="1275"/>
        </w:trPr>
        <w:tc>
          <w:tcPr>
            <w:tcW w:w="3969" w:type="dxa"/>
            <w:vAlign w:val="center"/>
          </w:tcPr>
          <w:p w:rsidR="00E771C3" w:rsidRDefault="00300934" w:rsidP="0002512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</w:t>
            </w:r>
            <w:r w:rsidR="004C6C8F" w:rsidRPr="00E621DA">
              <w:rPr>
                <w:rFonts w:ascii="Arial" w:hAnsi="Arial" w:cs="Arial"/>
              </w:rPr>
              <w:t xml:space="preserve">AU </w:t>
            </w:r>
            <w:r w:rsidR="00E771C3">
              <w:rPr>
                <w:rFonts w:ascii="Arial" w:hAnsi="Arial" w:cs="Arial"/>
              </w:rPr>
              <w:t>D’AVANCEMENT</w:t>
            </w:r>
          </w:p>
          <w:p w:rsidR="00300934" w:rsidRPr="00E621DA" w:rsidRDefault="004C6C8F" w:rsidP="00025123">
            <w:pPr>
              <w:ind w:left="67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GRADE DE SAENES</w:t>
            </w:r>
            <w:r w:rsidR="00300934" w:rsidRPr="00E621DA">
              <w:rPr>
                <w:rFonts w:ascii="Arial" w:hAnsi="Arial" w:cs="Arial"/>
              </w:rPr>
              <w:t xml:space="preserve"> CLASSE SUPERIEURE</w:t>
            </w:r>
            <w:r w:rsidR="002865C8" w:rsidRPr="00E621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653E9D" w:rsidRPr="00E621DA" w:rsidRDefault="004C6C8F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SAENES</w:t>
            </w:r>
            <w:r w:rsidR="00300934" w:rsidRPr="00E621DA">
              <w:rPr>
                <w:rFonts w:ascii="Arial" w:hAnsi="Arial" w:cs="Arial"/>
              </w:rPr>
              <w:t xml:space="preserve"> de classe </w:t>
            </w:r>
            <w:r w:rsidR="00F92766" w:rsidRPr="00E621DA">
              <w:rPr>
                <w:rFonts w:ascii="Arial" w:hAnsi="Arial" w:cs="Arial"/>
              </w:rPr>
              <w:t xml:space="preserve">normale </w:t>
            </w:r>
            <w:r w:rsidR="00DA7932" w:rsidRPr="00E621DA">
              <w:rPr>
                <w:rFonts w:ascii="Arial" w:hAnsi="Arial" w:cs="Arial"/>
              </w:rPr>
              <w:t xml:space="preserve">ayant </w:t>
            </w:r>
            <w:r w:rsidR="00A871A4" w:rsidRPr="00E621DA">
              <w:rPr>
                <w:rFonts w:ascii="Arial" w:hAnsi="Arial" w:cs="Arial"/>
              </w:rPr>
              <w:t>au moins</w:t>
            </w:r>
            <w:r w:rsidR="006658F2" w:rsidRPr="00E621DA">
              <w:rPr>
                <w:rFonts w:ascii="Arial" w:hAnsi="Arial" w:cs="Arial"/>
              </w:rPr>
              <w:t xml:space="preserve"> un an d’ancienneté dans</w:t>
            </w:r>
            <w:r w:rsidR="00A871A4" w:rsidRPr="00E621DA">
              <w:rPr>
                <w:rFonts w:ascii="Arial" w:hAnsi="Arial" w:cs="Arial"/>
              </w:rPr>
              <w:t xml:space="preserve"> </w:t>
            </w:r>
            <w:r w:rsidR="00653E9D" w:rsidRPr="00E621DA">
              <w:rPr>
                <w:rFonts w:ascii="Arial" w:hAnsi="Arial" w:cs="Arial"/>
              </w:rPr>
              <w:t xml:space="preserve">le </w:t>
            </w:r>
            <w:r w:rsidR="00EE3649" w:rsidRPr="00E621DA">
              <w:rPr>
                <w:rFonts w:ascii="Arial" w:hAnsi="Arial" w:cs="Arial"/>
              </w:rPr>
              <w:t>6</w:t>
            </w:r>
            <w:r w:rsidR="00F92766" w:rsidRPr="004E7705">
              <w:rPr>
                <w:rFonts w:ascii="Arial" w:hAnsi="Arial" w:cs="Arial"/>
                <w:vertAlign w:val="superscript"/>
              </w:rPr>
              <w:t>è</w:t>
            </w:r>
            <w:r w:rsidR="003E701D" w:rsidRPr="004E7705">
              <w:rPr>
                <w:rFonts w:ascii="Arial" w:hAnsi="Arial" w:cs="Arial"/>
                <w:vertAlign w:val="superscript"/>
              </w:rPr>
              <w:t>m</w:t>
            </w:r>
            <w:r w:rsidR="00FF7525" w:rsidRPr="004E7705">
              <w:rPr>
                <w:rFonts w:ascii="Arial" w:hAnsi="Arial" w:cs="Arial"/>
                <w:vertAlign w:val="superscript"/>
              </w:rPr>
              <w:t>e</w:t>
            </w:r>
            <w:r w:rsidR="004E7705">
              <w:rPr>
                <w:rFonts w:ascii="Arial" w:hAnsi="Arial" w:cs="Arial"/>
              </w:rPr>
              <w:t xml:space="preserve"> </w:t>
            </w:r>
            <w:r w:rsidR="003E701D" w:rsidRPr="00E621DA">
              <w:rPr>
                <w:rFonts w:ascii="Arial" w:hAnsi="Arial" w:cs="Arial"/>
              </w:rPr>
              <w:t>échelon</w:t>
            </w:r>
            <w:r w:rsidR="00300934" w:rsidRPr="00E621DA">
              <w:rPr>
                <w:rFonts w:ascii="Arial" w:hAnsi="Arial" w:cs="Arial"/>
              </w:rPr>
              <w:t xml:space="preserve"> </w:t>
            </w:r>
            <w:r w:rsidR="00C415D4">
              <w:rPr>
                <w:rFonts w:ascii="Arial" w:hAnsi="Arial" w:cs="Arial"/>
              </w:rPr>
              <w:t>du 1</w:t>
            </w:r>
            <w:r w:rsidR="00C415D4" w:rsidRPr="00C415D4">
              <w:rPr>
                <w:rFonts w:ascii="Arial" w:hAnsi="Arial" w:cs="Arial"/>
                <w:vertAlign w:val="superscript"/>
              </w:rPr>
              <w:t>er</w:t>
            </w:r>
            <w:r w:rsidR="00C415D4">
              <w:rPr>
                <w:rFonts w:ascii="Arial" w:hAnsi="Arial" w:cs="Arial"/>
              </w:rPr>
              <w:t xml:space="preserve"> grade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6658F2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d’au moins</w:t>
            </w:r>
            <w:r w:rsidR="003E701D" w:rsidRPr="00E621DA">
              <w:rPr>
                <w:rFonts w:ascii="Arial" w:hAnsi="Arial" w:cs="Arial"/>
              </w:rPr>
              <w:t xml:space="preserve"> </w:t>
            </w:r>
            <w:r w:rsidR="00300934" w:rsidRPr="00E621DA">
              <w:rPr>
                <w:rFonts w:ascii="Arial" w:hAnsi="Arial" w:cs="Arial"/>
              </w:rPr>
              <w:t xml:space="preserve">5 ans de services </w:t>
            </w:r>
            <w:r w:rsidR="004056D5">
              <w:rPr>
                <w:rFonts w:ascii="Arial" w:hAnsi="Arial" w:cs="Arial"/>
              </w:rPr>
              <w:t>effectifs</w:t>
            </w:r>
            <w:r w:rsidR="00300934" w:rsidRPr="00E621DA">
              <w:rPr>
                <w:rFonts w:ascii="Arial" w:hAnsi="Arial" w:cs="Arial"/>
              </w:rPr>
              <w:t xml:space="preserve"> dans un corps, cadre d’emploi ou emplois de catégorie B ou de même niveau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896DC8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F563A8" w:rsidRDefault="00F563A8" w:rsidP="00F563A8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300934" w:rsidP="00936D8C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</w:t>
            </w:r>
            <w:r w:rsidR="003E701D" w:rsidRPr="00E621DA">
              <w:rPr>
                <w:rFonts w:ascii="Arial" w:hAnsi="Arial" w:cs="Arial"/>
              </w:rPr>
              <w:t>25</w:t>
            </w:r>
            <w:r w:rsidR="007833B8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 du décret n° </w:t>
            </w:r>
            <w:r w:rsidR="003E701D" w:rsidRPr="00E621DA">
              <w:rPr>
                <w:rFonts w:ascii="Arial" w:hAnsi="Arial" w:cs="Arial"/>
              </w:rPr>
              <w:t>2009-1388 du 11</w:t>
            </w:r>
            <w:r w:rsidR="00936D8C">
              <w:rPr>
                <w:rFonts w:ascii="Arial" w:hAnsi="Arial" w:cs="Arial"/>
              </w:rPr>
              <w:t> </w:t>
            </w:r>
            <w:r w:rsidR="003E701D" w:rsidRPr="00E621DA">
              <w:rPr>
                <w:rFonts w:ascii="Arial" w:hAnsi="Arial" w:cs="Arial"/>
              </w:rPr>
              <w:t>novembre 2009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  <w:tr w:rsidR="00300934" w:rsidRPr="00E621DA" w:rsidTr="00936D8C">
        <w:trPr>
          <w:trHeight w:val="1268"/>
        </w:trPr>
        <w:tc>
          <w:tcPr>
            <w:tcW w:w="3969" w:type="dxa"/>
            <w:vAlign w:val="center"/>
          </w:tcPr>
          <w:p w:rsidR="00E771C3" w:rsidRDefault="00300934" w:rsidP="00025123">
            <w:pPr>
              <w:ind w:lef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TABLE</w:t>
            </w:r>
            <w:r w:rsidR="00E771C3">
              <w:rPr>
                <w:rFonts w:ascii="Arial" w:hAnsi="Arial" w:cs="Arial"/>
              </w:rPr>
              <w:t>AU D’AVANCEMENT</w:t>
            </w:r>
          </w:p>
          <w:p w:rsidR="00300934" w:rsidRPr="00E621DA" w:rsidRDefault="004C6C8F" w:rsidP="00025123">
            <w:pPr>
              <w:ind w:left="7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AU GRADE DE SAENES</w:t>
            </w:r>
            <w:r w:rsidR="00300934" w:rsidRPr="00E621DA">
              <w:rPr>
                <w:rFonts w:ascii="Arial" w:hAnsi="Arial" w:cs="Arial"/>
              </w:rPr>
              <w:t xml:space="preserve"> CLASSE EXCEPTIONNELLE</w:t>
            </w:r>
            <w:r w:rsidR="002865C8" w:rsidRPr="00E621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:rsidR="00F563A8" w:rsidRDefault="00F563A8" w:rsidP="00A3410F">
            <w:pPr>
              <w:tabs>
                <w:tab w:val="left" w:pos="219"/>
              </w:tabs>
              <w:ind w:left="219" w:right="216"/>
              <w:jc w:val="both"/>
              <w:rPr>
                <w:rFonts w:ascii="Arial" w:hAnsi="Arial" w:cs="Arial"/>
              </w:rPr>
            </w:pPr>
          </w:p>
          <w:p w:rsidR="0034204A" w:rsidRPr="00E621DA" w:rsidRDefault="00FF7525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496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SAENES de classe </w:t>
            </w:r>
            <w:r w:rsidR="00EA4E56" w:rsidRPr="00E621DA">
              <w:rPr>
                <w:rFonts w:ascii="Arial" w:hAnsi="Arial" w:cs="Arial"/>
              </w:rPr>
              <w:t>supérieure</w:t>
            </w:r>
            <w:r w:rsidR="00F92766" w:rsidRPr="00E621DA">
              <w:rPr>
                <w:rFonts w:ascii="Arial" w:hAnsi="Arial" w:cs="Arial"/>
              </w:rPr>
              <w:t xml:space="preserve"> </w:t>
            </w:r>
            <w:r w:rsidR="00B034CE" w:rsidRPr="00E621DA">
              <w:rPr>
                <w:rFonts w:ascii="Arial" w:hAnsi="Arial" w:cs="Arial"/>
              </w:rPr>
              <w:t xml:space="preserve">ayant </w:t>
            </w:r>
            <w:r w:rsidR="001D1A43" w:rsidRPr="00E621DA">
              <w:rPr>
                <w:rFonts w:ascii="Arial" w:hAnsi="Arial" w:cs="Arial"/>
              </w:rPr>
              <w:t xml:space="preserve">au moins </w:t>
            </w:r>
            <w:r w:rsidR="002865C8" w:rsidRPr="00E621DA">
              <w:rPr>
                <w:rFonts w:ascii="Arial" w:hAnsi="Arial" w:cs="Arial"/>
              </w:rPr>
              <w:t xml:space="preserve">un d’ancienneté dans </w:t>
            </w:r>
            <w:r w:rsidR="0034204A" w:rsidRPr="00E621DA">
              <w:rPr>
                <w:rFonts w:ascii="Arial" w:hAnsi="Arial" w:cs="Arial"/>
              </w:rPr>
              <w:t xml:space="preserve">le </w:t>
            </w:r>
            <w:r w:rsidR="00EE3649" w:rsidRPr="00E621DA">
              <w:rPr>
                <w:rFonts w:ascii="Arial" w:hAnsi="Arial" w:cs="Arial"/>
              </w:rPr>
              <w:t>6</w:t>
            </w:r>
            <w:r w:rsidR="001B3D02" w:rsidRPr="001B3D02">
              <w:rPr>
                <w:rFonts w:ascii="Arial" w:hAnsi="Arial" w:cs="Arial"/>
                <w:vertAlign w:val="superscript"/>
              </w:rPr>
              <w:t>ème</w:t>
            </w:r>
            <w:r w:rsidR="001B3D02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échelon </w:t>
            </w:r>
            <w:r w:rsidR="00C415D4">
              <w:rPr>
                <w:rFonts w:ascii="Arial" w:hAnsi="Arial" w:cs="Arial"/>
              </w:rPr>
              <w:t>du 2</w:t>
            </w:r>
            <w:r w:rsidR="00C415D4" w:rsidRPr="00C415D4">
              <w:rPr>
                <w:rFonts w:ascii="Arial" w:hAnsi="Arial" w:cs="Arial"/>
                <w:vertAlign w:val="superscript"/>
              </w:rPr>
              <w:t>ème</w:t>
            </w:r>
            <w:r w:rsidR="00C415D4">
              <w:rPr>
                <w:rFonts w:ascii="Arial" w:hAnsi="Arial" w:cs="Arial"/>
              </w:rPr>
              <w:t xml:space="preserve"> grade</w:t>
            </w:r>
            <w:r w:rsidR="001741D5" w:rsidRPr="00E621DA">
              <w:rPr>
                <w:rFonts w:ascii="Arial" w:hAnsi="Arial" w:cs="Arial"/>
              </w:rPr>
              <w:t> ;</w:t>
            </w:r>
          </w:p>
          <w:p w:rsidR="00300934" w:rsidRPr="00E621DA" w:rsidRDefault="0034204A" w:rsidP="00A3410F">
            <w:pPr>
              <w:numPr>
                <w:ilvl w:val="0"/>
                <w:numId w:val="26"/>
              </w:numPr>
              <w:tabs>
                <w:tab w:val="clear" w:pos="360"/>
                <w:tab w:val="left" w:pos="219"/>
                <w:tab w:val="num" w:pos="496"/>
              </w:tabs>
              <w:ind w:left="219" w:right="21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</w:t>
            </w:r>
            <w:r w:rsidR="00FF7525" w:rsidRPr="00E621DA">
              <w:rPr>
                <w:rFonts w:ascii="Arial" w:hAnsi="Arial" w:cs="Arial"/>
              </w:rPr>
              <w:t xml:space="preserve">au </w:t>
            </w:r>
            <w:r w:rsidR="00EA4E56" w:rsidRPr="00E621DA">
              <w:rPr>
                <w:rFonts w:ascii="Arial" w:hAnsi="Arial" w:cs="Arial"/>
              </w:rPr>
              <w:t xml:space="preserve">moins </w:t>
            </w:r>
            <w:r w:rsidR="00FF7525" w:rsidRPr="00E621DA">
              <w:rPr>
                <w:rFonts w:ascii="Arial" w:hAnsi="Arial" w:cs="Arial"/>
              </w:rPr>
              <w:t xml:space="preserve">5 ans de services </w:t>
            </w:r>
            <w:r w:rsidR="004056D5">
              <w:rPr>
                <w:rFonts w:ascii="Arial" w:hAnsi="Arial" w:cs="Arial"/>
              </w:rPr>
              <w:t>effectifs</w:t>
            </w:r>
            <w:r w:rsidR="00FF7525" w:rsidRPr="00E621DA">
              <w:rPr>
                <w:rFonts w:ascii="Arial" w:hAnsi="Arial" w:cs="Arial"/>
              </w:rPr>
              <w:t xml:space="preserve"> dans un corps, cadre d’emploi ou emplois de catégorie B ou de même niveau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00934" w:rsidRPr="00E621DA" w:rsidRDefault="00FF7525" w:rsidP="00025123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</w:t>
            </w:r>
            <w:r w:rsidR="005A2903" w:rsidRPr="00E621DA">
              <w:rPr>
                <w:rFonts w:ascii="Arial" w:hAnsi="Arial" w:cs="Arial"/>
              </w:rPr>
              <w:t>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83086C" w:rsidRDefault="0083086C" w:rsidP="0083086C">
            <w:pPr>
              <w:ind w:left="73"/>
              <w:rPr>
                <w:rFonts w:ascii="Arial" w:hAnsi="Arial" w:cs="Arial"/>
              </w:rPr>
            </w:pPr>
          </w:p>
          <w:p w:rsidR="00300934" w:rsidRPr="00E621DA" w:rsidRDefault="00D218B8" w:rsidP="0083086C">
            <w:pPr>
              <w:ind w:left="7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25</w:t>
            </w:r>
            <w:r w:rsidR="00936D8C">
              <w:rPr>
                <w:rFonts w:ascii="Arial" w:hAnsi="Arial" w:cs="Arial"/>
              </w:rPr>
              <w:t xml:space="preserve"> du décret n°2009-1388 du 11 </w:t>
            </w:r>
            <w:r w:rsidR="00FF7525" w:rsidRPr="00E621DA">
              <w:rPr>
                <w:rFonts w:ascii="Arial" w:hAnsi="Arial" w:cs="Arial"/>
              </w:rPr>
              <w:t>novembre 2009</w:t>
            </w:r>
            <w:r w:rsidR="003822B6" w:rsidRPr="00E621DA">
              <w:rPr>
                <w:rFonts w:ascii="Arial" w:hAnsi="Arial" w:cs="Arial"/>
              </w:rPr>
              <w:t>.</w:t>
            </w:r>
          </w:p>
        </w:tc>
      </w:tr>
    </w:tbl>
    <w:p w:rsidR="00D421B9" w:rsidRDefault="00D421B9" w:rsidP="00C26DFC">
      <w:pPr>
        <w:rPr>
          <w:rFonts w:ascii="Arial" w:hAnsi="Arial" w:cs="Arial"/>
        </w:rPr>
      </w:pPr>
    </w:p>
    <w:p w:rsidR="00936D8C" w:rsidRDefault="00936D8C" w:rsidP="00C26DFC">
      <w:pPr>
        <w:rPr>
          <w:rFonts w:ascii="Arial" w:hAnsi="Arial" w:cs="Arial"/>
        </w:rPr>
      </w:pPr>
    </w:p>
    <w:p w:rsidR="00D5260D" w:rsidRDefault="00D5260D" w:rsidP="00D5260D">
      <w:pPr>
        <w:jc w:val="center"/>
        <w:rPr>
          <w:rFonts w:ascii="Arial" w:hAnsi="Arial" w:cs="Arial"/>
          <w:b/>
          <w:bCs/>
        </w:rPr>
      </w:pPr>
      <w:r w:rsidRPr="00E621DA">
        <w:rPr>
          <w:rFonts w:ascii="Arial" w:hAnsi="Arial" w:cs="Arial"/>
          <w:b/>
          <w:bCs/>
        </w:rPr>
        <w:t>CAT</w:t>
      </w:r>
      <w:r w:rsidR="004E6D2B" w:rsidRPr="004E6D2B">
        <w:rPr>
          <w:rFonts w:ascii="Arial" w:hAnsi="Arial" w:cs="Arial"/>
          <w:b/>
          <w:bCs/>
        </w:rPr>
        <w:t>É</w:t>
      </w:r>
      <w:r w:rsidRPr="00E621DA">
        <w:rPr>
          <w:rFonts w:ascii="Arial" w:hAnsi="Arial" w:cs="Arial"/>
          <w:b/>
          <w:bCs/>
        </w:rPr>
        <w:t>GORIE C - FILI</w:t>
      </w:r>
      <w:r w:rsidR="004E6D2B" w:rsidRPr="004E6D2B">
        <w:rPr>
          <w:rFonts w:ascii="Arial" w:hAnsi="Arial" w:cs="Arial"/>
          <w:b/>
          <w:bCs/>
        </w:rPr>
        <w:t>È</w:t>
      </w:r>
      <w:r w:rsidRPr="00E621DA">
        <w:rPr>
          <w:rFonts w:ascii="Arial" w:hAnsi="Arial" w:cs="Arial"/>
          <w:b/>
          <w:bCs/>
        </w:rPr>
        <w:t>RE ADMINISTRATIVE</w:t>
      </w:r>
    </w:p>
    <w:p w:rsidR="00E621DA" w:rsidRDefault="00E621DA" w:rsidP="00D5260D">
      <w:pPr>
        <w:jc w:val="center"/>
        <w:rPr>
          <w:rFonts w:ascii="Arial" w:hAnsi="Arial" w:cs="Arial"/>
          <w:b/>
          <w:bCs/>
        </w:rPr>
      </w:pPr>
    </w:p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6254"/>
        <w:gridCol w:w="1784"/>
        <w:gridCol w:w="3818"/>
      </w:tblGrid>
      <w:tr w:rsidR="00A31178" w:rsidRPr="00E621DA" w:rsidTr="00F377FE">
        <w:trPr>
          <w:trHeight w:val="838"/>
          <w:jc w:val="center"/>
        </w:trPr>
        <w:tc>
          <w:tcPr>
            <w:tcW w:w="41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Dénomination</w:t>
            </w:r>
          </w:p>
          <w:p w:rsidR="00A31178" w:rsidRPr="00E621DA" w:rsidRDefault="00A31178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du tableau d’avancement</w:t>
            </w:r>
          </w:p>
        </w:tc>
        <w:tc>
          <w:tcPr>
            <w:tcW w:w="62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</w:t>
            </w:r>
            <w:r w:rsidR="00DC5D0C" w:rsidRPr="00E621DA">
              <w:rPr>
                <w:rFonts w:ascii="Arial" w:hAnsi="Arial" w:cs="Arial"/>
                <w:b/>
              </w:rPr>
              <w:t>tions</w:t>
            </w:r>
          </w:p>
          <w:p w:rsidR="00A31178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Date d’examen</w:t>
            </w:r>
          </w:p>
          <w:p w:rsidR="00A31178" w:rsidRPr="00E621DA" w:rsidRDefault="00536AA4" w:rsidP="00813F4F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 xml:space="preserve">des conditions 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A31178" w:rsidRPr="00E621DA" w:rsidRDefault="00536AA4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A31178" w:rsidRPr="00E621DA" w:rsidTr="00F377FE">
        <w:trPr>
          <w:trHeight w:val="1985"/>
          <w:jc w:val="center"/>
        </w:trPr>
        <w:tc>
          <w:tcPr>
            <w:tcW w:w="4143" w:type="dxa"/>
            <w:vAlign w:val="center"/>
          </w:tcPr>
          <w:p w:rsidR="00A31178" w:rsidRPr="00E621DA" w:rsidRDefault="00EE3649" w:rsidP="007F40BE">
            <w:pPr>
              <w:ind w:left="104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ADJOINT ADMINISTRATIF PRINCIPAL </w:t>
            </w:r>
            <w:r w:rsidR="00FD42AF">
              <w:rPr>
                <w:rFonts w:ascii="Arial" w:hAnsi="Arial" w:cs="Arial"/>
              </w:rPr>
              <w:t>DE 2</w:t>
            </w:r>
            <w:r w:rsidR="007F40BE" w:rsidRPr="007F40BE">
              <w:rPr>
                <w:rFonts w:ascii="Arial" w:hAnsi="Arial" w:cs="Arial"/>
                <w:vertAlign w:val="superscript"/>
              </w:rPr>
              <w:t>ème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</w:tcPr>
          <w:p w:rsidR="0001269A" w:rsidRPr="00E621DA" w:rsidRDefault="0001269A" w:rsidP="00F377FE">
            <w:p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</w:p>
          <w:p w:rsidR="00D91186" w:rsidRPr="00E621DA" w:rsidRDefault="00D91186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ADJAENES</w:t>
            </w:r>
            <w:r w:rsidR="00536AA4" w:rsidRPr="00E621DA">
              <w:rPr>
                <w:rFonts w:ascii="Arial" w:hAnsi="Arial" w:cs="Arial"/>
              </w:rPr>
              <w:t xml:space="preserve"> </w:t>
            </w:r>
            <w:r w:rsidR="00E33034" w:rsidRPr="00E621DA">
              <w:rPr>
                <w:rFonts w:ascii="Arial" w:hAnsi="Arial" w:cs="Arial"/>
              </w:rPr>
              <w:t>(échelle de rémunération C1)</w:t>
            </w:r>
            <w:r w:rsidR="006658F2" w:rsidRPr="00E621DA">
              <w:rPr>
                <w:rFonts w:ascii="Arial" w:hAnsi="Arial" w:cs="Arial"/>
              </w:rPr>
              <w:t xml:space="preserve"> </w:t>
            </w:r>
            <w:r w:rsidR="00B034CE" w:rsidRPr="00E621DA">
              <w:rPr>
                <w:rFonts w:ascii="Arial" w:hAnsi="Arial" w:cs="Arial"/>
              </w:rPr>
              <w:t>ayant atteint le</w:t>
            </w:r>
            <w:r w:rsidR="001741D5" w:rsidRPr="00E621DA">
              <w:rPr>
                <w:rFonts w:ascii="Arial" w:hAnsi="Arial" w:cs="Arial"/>
              </w:rPr>
              <w:t xml:space="preserve"> 5</w:t>
            </w:r>
            <w:r w:rsidR="001741D5" w:rsidRPr="004E7705">
              <w:rPr>
                <w:rFonts w:ascii="Arial" w:hAnsi="Arial" w:cs="Arial"/>
                <w:vertAlign w:val="superscript"/>
              </w:rPr>
              <w:t>ème</w:t>
            </w:r>
            <w:r w:rsidR="004E7705">
              <w:rPr>
                <w:rFonts w:ascii="Arial" w:hAnsi="Arial" w:cs="Arial"/>
              </w:rPr>
              <w:t xml:space="preserve"> </w:t>
            </w:r>
            <w:r w:rsidR="001741D5" w:rsidRPr="00E621DA">
              <w:rPr>
                <w:rFonts w:ascii="Arial" w:hAnsi="Arial" w:cs="Arial"/>
              </w:rPr>
              <w:t>échelon de ce grade ;</w:t>
            </w:r>
          </w:p>
          <w:p w:rsidR="00A31178" w:rsidRPr="00E621DA" w:rsidRDefault="00D91186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Justifier de </w:t>
            </w:r>
            <w:r w:rsidR="00536AA4" w:rsidRPr="00E621DA">
              <w:rPr>
                <w:rFonts w:ascii="Arial" w:hAnsi="Arial" w:cs="Arial"/>
              </w:rPr>
              <w:t xml:space="preserve">5 ans </w:t>
            </w:r>
            <w:r w:rsidR="007F40BE">
              <w:rPr>
                <w:rFonts w:ascii="Arial" w:hAnsi="Arial" w:cs="Arial"/>
              </w:rPr>
              <w:t xml:space="preserve">de services effectifs </w:t>
            </w:r>
            <w:r w:rsidR="00536AA4" w:rsidRPr="00E621DA">
              <w:rPr>
                <w:rFonts w:ascii="Arial" w:hAnsi="Arial" w:cs="Arial"/>
              </w:rPr>
              <w:t xml:space="preserve">dans </w:t>
            </w:r>
            <w:r w:rsidR="00A04E09">
              <w:rPr>
                <w:rFonts w:ascii="Arial" w:hAnsi="Arial" w:cs="Arial"/>
              </w:rPr>
              <w:t>c</w:t>
            </w:r>
            <w:r w:rsidR="00536AA4" w:rsidRPr="00E621DA">
              <w:rPr>
                <w:rFonts w:ascii="Arial" w:hAnsi="Arial" w:cs="Arial"/>
              </w:rPr>
              <w:t xml:space="preserve">e grade </w:t>
            </w:r>
            <w:r w:rsidR="00D421B9">
              <w:rPr>
                <w:rFonts w:ascii="Arial" w:hAnsi="Arial" w:cs="Arial"/>
              </w:rPr>
              <w:t>ou dans un grade doté de la même échelle de rémunération</w:t>
            </w:r>
            <w:r w:rsidR="00F377FE">
              <w:rPr>
                <w:rFonts w:ascii="Arial" w:hAnsi="Arial" w:cs="Arial"/>
              </w:rPr>
              <w:t>,</w:t>
            </w:r>
            <w:r w:rsidR="00D421B9">
              <w:rPr>
                <w:rFonts w:ascii="Arial" w:hAnsi="Arial" w:cs="Arial"/>
              </w:rPr>
              <w:t xml:space="preserve"> d’un autre corps ou cadre d’emploi de catégorie C ou dans un grade équivalent si le corps ou cadre d’emploi d’origine est situé dans une échelle de rémunération différente ou n’est pas classé en catégorie C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784" w:type="dxa"/>
            <w:vAlign w:val="center"/>
          </w:tcPr>
          <w:p w:rsidR="00A31178" w:rsidRPr="00E621DA" w:rsidRDefault="00936F89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18" w:type="dxa"/>
          </w:tcPr>
          <w:p w:rsidR="00536AA4" w:rsidRPr="00E621DA" w:rsidRDefault="00536AA4" w:rsidP="0001269A">
            <w:pPr>
              <w:ind w:left="85" w:right="140"/>
              <w:rPr>
                <w:rFonts w:ascii="Arial" w:hAnsi="Arial" w:cs="Arial"/>
                <w:b/>
              </w:rPr>
            </w:pPr>
          </w:p>
          <w:p w:rsidR="00F36D67" w:rsidRPr="00E621DA" w:rsidRDefault="00F36D67" w:rsidP="0001269A">
            <w:pPr>
              <w:ind w:left="85" w:right="140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10-1 du décret n° 2016-580</w:t>
            </w:r>
            <w:r w:rsidR="0001269A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du </w:t>
            </w:r>
            <w:r w:rsidR="0001269A" w:rsidRPr="00E621DA">
              <w:rPr>
                <w:rFonts w:ascii="Arial" w:hAnsi="Arial" w:cs="Arial"/>
              </w:rPr>
              <w:t>11 mai</w:t>
            </w:r>
            <w:r w:rsidRPr="00E621DA">
              <w:rPr>
                <w:rFonts w:ascii="Arial" w:hAnsi="Arial" w:cs="Arial"/>
              </w:rPr>
              <w:t xml:space="preserve">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A31178" w:rsidRPr="00E621DA" w:rsidRDefault="00A31178" w:rsidP="0001269A">
            <w:pPr>
              <w:ind w:left="85" w:right="140"/>
              <w:rPr>
                <w:rFonts w:ascii="Arial" w:hAnsi="Arial" w:cs="Arial"/>
              </w:rPr>
            </w:pPr>
          </w:p>
        </w:tc>
      </w:tr>
      <w:tr w:rsidR="00A31178" w:rsidRPr="00E621DA" w:rsidTr="00F377FE">
        <w:trPr>
          <w:trHeight w:val="1970"/>
          <w:jc w:val="center"/>
        </w:trPr>
        <w:tc>
          <w:tcPr>
            <w:tcW w:w="4143" w:type="dxa"/>
            <w:vAlign w:val="center"/>
          </w:tcPr>
          <w:p w:rsidR="00A31178" w:rsidRPr="00E621DA" w:rsidRDefault="00A31178" w:rsidP="007F40BE">
            <w:pPr>
              <w:ind w:left="104" w:right="79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ADJOINT ADMINISTRATIF </w:t>
            </w:r>
            <w:r w:rsidRPr="00940153">
              <w:rPr>
                <w:rFonts w:ascii="Arial" w:hAnsi="Arial" w:cs="Arial"/>
              </w:rPr>
              <w:t>PRINCIPAL</w:t>
            </w:r>
            <w:r w:rsidRPr="00E621DA">
              <w:rPr>
                <w:rFonts w:ascii="Arial" w:hAnsi="Arial" w:cs="Arial"/>
              </w:rPr>
              <w:t xml:space="preserve"> DE </w:t>
            </w:r>
            <w:r w:rsidR="00936F89" w:rsidRPr="00E621DA">
              <w:rPr>
                <w:rFonts w:ascii="Arial" w:hAnsi="Arial" w:cs="Arial"/>
              </w:rPr>
              <w:t>1</w:t>
            </w:r>
            <w:r w:rsidR="007F40BE" w:rsidRPr="007F40BE">
              <w:rPr>
                <w:rFonts w:ascii="Arial" w:hAnsi="Arial" w:cs="Arial"/>
                <w:vertAlign w:val="superscript"/>
              </w:rPr>
              <w:t>ère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</w:tcPr>
          <w:p w:rsidR="0001269A" w:rsidRPr="00E621DA" w:rsidRDefault="0001269A" w:rsidP="00F377FE">
            <w:p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</w:p>
          <w:p w:rsidR="00D91186" w:rsidRPr="00E621DA" w:rsidRDefault="00D91186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ADJAENES </w:t>
            </w:r>
            <w:r w:rsidR="00E33034" w:rsidRPr="00E621DA">
              <w:rPr>
                <w:rFonts w:ascii="Arial" w:hAnsi="Arial" w:cs="Arial"/>
              </w:rPr>
              <w:t>(échelle de rémunération C2)</w:t>
            </w:r>
            <w:r w:rsidR="00F17C7B" w:rsidRPr="00E621DA">
              <w:rPr>
                <w:rFonts w:ascii="Arial" w:hAnsi="Arial" w:cs="Arial"/>
              </w:rPr>
              <w:t xml:space="preserve"> </w:t>
            </w:r>
            <w:r w:rsidR="00B034CE" w:rsidRPr="00E621DA">
              <w:rPr>
                <w:rFonts w:ascii="Arial" w:hAnsi="Arial" w:cs="Arial"/>
              </w:rPr>
              <w:t xml:space="preserve">ayant </w:t>
            </w:r>
            <w:r w:rsidR="00936F89" w:rsidRPr="00E621DA">
              <w:rPr>
                <w:rFonts w:ascii="Arial" w:hAnsi="Arial" w:cs="Arial"/>
              </w:rPr>
              <w:t>un an d’ancienneté dans</w:t>
            </w:r>
            <w:r w:rsidR="00B034CE" w:rsidRPr="00E621DA">
              <w:rPr>
                <w:rFonts w:ascii="Arial" w:hAnsi="Arial" w:cs="Arial"/>
              </w:rPr>
              <w:t xml:space="preserve"> le </w:t>
            </w:r>
            <w:r w:rsidR="00936F89" w:rsidRPr="00E621DA">
              <w:rPr>
                <w:rFonts w:ascii="Arial" w:hAnsi="Arial" w:cs="Arial"/>
              </w:rPr>
              <w:t>4</w:t>
            </w:r>
            <w:r w:rsidRPr="00E621DA">
              <w:rPr>
                <w:rFonts w:ascii="Arial" w:hAnsi="Arial" w:cs="Arial"/>
                <w:vertAlign w:val="superscript"/>
              </w:rPr>
              <w:t>ème</w:t>
            </w:r>
            <w:r w:rsidR="00A04E09">
              <w:rPr>
                <w:rFonts w:ascii="Arial" w:hAnsi="Arial" w:cs="Arial"/>
              </w:rPr>
              <w:t xml:space="preserve"> échelon de ce grade ;</w:t>
            </w:r>
          </w:p>
          <w:p w:rsidR="00A31178" w:rsidRPr="00E621DA" w:rsidRDefault="004E7705" w:rsidP="00F377FE">
            <w:pPr>
              <w:numPr>
                <w:ilvl w:val="0"/>
                <w:numId w:val="26"/>
              </w:numPr>
              <w:tabs>
                <w:tab w:val="left" w:pos="137"/>
              </w:tabs>
              <w:ind w:left="115" w:right="141" w:hanging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 de</w:t>
            </w:r>
            <w:r w:rsidR="00936F89" w:rsidRPr="00E621DA">
              <w:rPr>
                <w:rFonts w:ascii="Arial" w:hAnsi="Arial" w:cs="Arial"/>
              </w:rPr>
              <w:t xml:space="preserve"> 5</w:t>
            </w:r>
            <w:r w:rsidR="00D91186" w:rsidRPr="00E621DA">
              <w:rPr>
                <w:rFonts w:ascii="Arial" w:hAnsi="Arial" w:cs="Arial"/>
              </w:rPr>
              <w:t xml:space="preserve"> ans </w:t>
            </w:r>
            <w:r w:rsidR="002E63F0" w:rsidRPr="00E621DA">
              <w:rPr>
                <w:rFonts w:ascii="Arial" w:hAnsi="Arial" w:cs="Arial"/>
              </w:rPr>
              <w:t xml:space="preserve">de services effectifs </w:t>
            </w:r>
            <w:r w:rsidR="00A04E09" w:rsidRPr="00E621DA">
              <w:rPr>
                <w:rFonts w:ascii="Arial" w:hAnsi="Arial" w:cs="Arial"/>
              </w:rPr>
              <w:t xml:space="preserve">dans </w:t>
            </w:r>
            <w:r w:rsidR="00A04E09">
              <w:rPr>
                <w:rFonts w:ascii="Arial" w:hAnsi="Arial" w:cs="Arial"/>
              </w:rPr>
              <w:t>c</w:t>
            </w:r>
            <w:r w:rsidR="00A04E09" w:rsidRPr="00E621DA">
              <w:rPr>
                <w:rFonts w:ascii="Arial" w:hAnsi="Arial" w:cs="Arial"/>
              </w:rPr>
              <w:t xml:space="preserve">e grade </w:t>
            </w:r>
            <w:r w:rsidR="00D421B9">
              <w:rPr>
                <w:rFonts w:ascii="Arial" w:hAnsi="Arial" w:cs="Arial"/>
              </w:rPr>
              <w:t>ou dans un grade doté de la même échelle de rémunération</w:t>
            </w:r>
            <w:r w:rsidR="00F377FE">
              <w:rPr>
                <w:rFonts w:ascii="Arial" w:hAnsi="Arial" w:cs="Arial"/>
              </w:rPr>
              <w:t>,</w:t>
            </w:r>
            <w:r w:rsidR="00D421B9">
              <w:rPr>
                <w:rFonts w:ascii="Arial" w:hAnsi="Arial" w:cs="Arial"/>
              </w:rPr>
              <w:t xml:space="preserve"> d’un autre corps ou cadre d’emploi de catégorie C ou dans un grade équivalent si le corps ou cadre d’emploi d’origine est situé dans une échelle de rémunération différente ou n’est pas classé en catégorie C</w:t>
            </w:r>
            <w:r w:rsidR="00A04E09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784" w:type="dxa"/>
            <w:vAlign w:val="center"/>
          </w:tcPr>
          <w:p w:rsidR="00A31178" w:rsidRPr="00E621DA" w:rsidRDefault="00316BE0" w:rsidP="000760D8">
            <w:pPr>
              <w:jc w:val="center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31.12. 20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818" w:type="dxa"/>
          </w:tcPr>
          <w:p w:rsidR="00D91186" w:rsidRPr="00E621DA" w:rsidRDefault="00D91186" w:rsidP="0001269A">
            <w:pPr>
              <w:ind w:left="85" w:right="140"/>
              <w:rPr>
                <w:rFonts w:ascii="Arial" w:hAnsi="Arial" w:cs="Arial"/>
              </w:rPr>
            </w:pPr>
          </w:p>
          <w:p w:rsidR="00D91186" w:rsidRPr="00E621DA" w:rsidRDefault="00F36D67" w:rsidP="0001269A">
            <w:pPr>
              <w:ind w:left="85" w:right="140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10-2</w:t>
            </w:r>
            <w:r w:rsidR="00D91186" w:rsidRPr="00E621DA">
              <w:rPr>
                <w:rFonts w:ascii="Arial" w:hAnsi="Arial" w:cs="Arial"/>
              </w:rPr>
              <w:t xml:space="preserve"> du d</w:t>
            </w:r>
            <w:r w:rsidRPr="00E621DA">
              <w:rPr>
                <w:rFonts w:ascii="Arial" w:hAnsi="Arial" w:cs="Arial"/>
              </w:rPr>
              <w:t>écret n° 201</w:t>
            </w:r>
            <w:r w:rsidR="00D91186" w:rsidRPr="00E621DA">
              <w:rPr>
                <w:rFonts w:ascii="Arial" w:hAnsi="Arial" w:cs="Arial"/>
              </w:rPr>
              <w:t>6-</w:t>
            </w:r>
            <w:r w:rsidRPr="00E621DA">
              <w:rPr>
                <w:rFonts w:ascii="Arial" w:hAnsi="Arial" w:cs="Arial"/>
              </w:rPr>
              <w:t>580</w:t>
            </w:r>
            <w:r w:rsidR="0001269A" w:rsidRPr="00E621DA">
              <w:rPr>
                <w:rFonts w:ascii="Arial" w:hAnsi="Arial" w:cs="Arial"/>
              </w:rPr>
              <w:t xml:space="preserve"> </w:t>
            </w:r>
            <w:r w:rsidR="00D91186" w:rsidRPr="00E621DA">
              <w:rPr>
                <w:rFonts w:ascii="Arial" w:hAnsi="Arial" w:cs="Arial"/>
              </w:rPr>
              <w:t xml:space="preserve">du </w:t>
            </w:r>
            <w:r w:rsidRPr="00E621DA">
              <w:rPr>
                <w:rFonts w:ascii="Arial" w:hAnsi="Arial" w:cs="Arial"/>
              </w:rPr>
              <w:t>11 mai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D91186" w:rsidRPr="00E621DA" w:rsidRDefault="00D91186" w:rsidP="0001269A">
            <w:pPr>
              <w:ind w:left="85" w:right="140"/>
              <w:rPr>
                <w:rFonts w:ascii="Arial" w:hAnsi="Arial" w:cs="Arial"/>
              </w:rPr>
            </w:pPr>
          </w:p>
        </w:tc>
      </w:tr>
    </w:tbl>
    <w:p w:rsidR="001C722C" w:rsidRDefault="001C722C" w:rsidP="00D421B9">
      <w:pPr>
        <w:rPr>
          <w:rFonts w:ascii="Arial" w:hAnsi="Arial" w:cs="Arial"/>
          <w:b/>
        </w:rPr>
      </w:pPr>
    </w:p>
    <w:p w:rsidR="00BD7DFB" w:rsidRPr="00E621DA" w:rsidRDefault="00BD7DFB" w:rsidP="00D421B9">
      <w:pPr>
        <w:rPr>
          <w:rFonts w:ascii="Arial" w:hAnsi="Arial" w:cs="Arial"/>
          <w:b/>
        </w:rPr>
      </w:pPr>
    </w:p>
    <w:p w:rsidR="001C722C" w:rsidRPr="00E621DA" w:rsidRDefault="001C722C" w:rsidP="001C722C">
      <w:pPr>
        <w:jc w:val="center"/>
        <w:rPr>
          <w:rFonts w:ascii="Arial" w:hAnsi="Arial" w:cs="Arial"/>
          <w:b/>
          <w:bCs/>
        </w:rPr>
      </w:pPr>
      <w:r w:rsidRPr="00E621DA">
        <w:rPr>
          <w:rFonts w:ascii="Arial" w:hAnsi="Arial" w:cs="Arial"/>
          <w:b/>
          <w:bCs/>
        </w:rPr>
        <w:t>CAT</w:t>
      </w:r>
      <w:r w:rsidR="004E6D2B" w:rsidRPr="004E6D2B">
        <w:rPr>
          <w:rFonts w:ascii="Arial" w:hAnsi="Arial" w:cs="Arial"/>
          <w:b/>
          <w:bCs/>
        </w:rPr>
        <w:t>É</w:t>
      </w:r>
      <w:r w:rsidRPr="00E621DA">
        <w:rPr>
          <w:rFonts w:ascii="Arial" w:hAnsi="Arial" w:cs="Arial"/>
          <w:b/>
          <w:bCs/>
        </w:rPr>
        <w:t>GORIE C - FILI</w:t>
      </w:r>
      <w:r w:rsidR="004E6D2B" w:rsidRPr="004E6D2B">
        <w:rPr>
          <w:rFonts w:ascii="Arial" w:hAnsi="Arial" w:cs="Arial"/>
          <w:b/>
          <w:bCs/>
        </w:rPr>
        <w:t>È</w:t>
      </w:r>
      <w:r w:rsidRPr="00E621DA">
        <w:rPr>
          <w:rFonts w:ascii="Arial" w:hAnsi="Arial" w:cs="Arial"/>
          <w:b/>
          <w:bCs/>
        </w:rPr>
        <w:t>RE TECHNIQUE</w:t>
      </w:r>
    </w:p>
    <w:p w:rsidR="00936F89" w:rsidRPr="00E621DA" w:rsidRDefault="00936F89" w:rsidP="001C722C">
      <w:pPr>
        <w:jc w:val="center"/>
        <w:rPr>
          <w:rFonts w:ascii="Arial" w:hAnsi="Arial" w:cs="Arial"/>
          <w:b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6440"/>
        <w:gridCol w:w="1762"/>
        <w:gridCol w:w="3786"/>
      </w:tblGrid>
      <w:tr w:rsidR="00316BE0" w:rsidRPr="00E621DA" w:rsidTr="00F377FE">
        <w:trPr>
          <w:trHeight w:val="905"/>
          <w:jc w:val="center"/>
        </w:trPr>
        <w:tc>
          <w:tcPr>
            <w:tcW w:w="41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Dénomination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du tableau d’avancement</w:t>
            </w:r>
          </w:p>
        </w:tc>
        <w:tc>
          <w:tcPr>
            <w:tcW w:w="64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Conditions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requises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</w:t>
            </w:r>
            <w:r w:rsidR="00DC5D0C" w:rsidRPr="00E621DA">
              <w:rPr>
                <w:rFonts w:ascii="Arial" w:hAnsi="Arial" w:cs="Arial"/>
                <w:b/>
              </w:rPr>
              <w:t>ate d’examen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</w:rPr>
              <w:t>des conditions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5D0C" w:rsidRPr="00E621DA" w:rsidRDefault="00DC5D0C" w:rsidP="00DC5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1DA">
              <w:rPr>
                <w:rFonts w:ascii="Arial" w:hAnsi="Arial" w:cs="Arial"/>
                <w:b/>
                <w:bCs/>
              </w:rPr>
              <w:t>Références</w:t>
            </w:r>
          </w:p>
          <w:p w:rsidR="00316BE0" w:rsidRPr="00E621DA" w:rsidRDefault="00316BE0" w:rsidP="00DC5D0C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  <w:b/>
                <w:bCs/>
              </w:rPr>
              <w:t>réglementaires</w:t>
            </w:r>
          </w:p>
        </w:tc>
      </w:tr>
      <w:tr w:rsidR="00316BE0" w:rsidRPr="00E621DA" w:rsidTr="00B45E0C">
        <w:trPr>
          <w:trHeight w:val="2407"/>
          <w:jc w:val="center"/>
        </w:trPr>
        <w:tc>
          <w:tcPr>
            <w:tcW w:w="4115" w:type="dxa"/>
            <w:vAlign w:val="center"/>
          </w:tcPr>
          <w:p w:rsidR="00316BE0" w:rsidRPr="00E621DA" w:rsidRDefault="00A114B9" w:rsidP="00A979C3">
            <w:pPr>
              <w:ind w:left="11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ATEE</w:t>
            </w:r>
            <w:r w:rsidR="00316BE0" w:rsidRPr="00E621DA">
              <w:rPr>
                <w:rFonts w:ascii="Arial" w:hAnsi="Arial" w:cs="Arial"/>
              </w:rPr>
              <w:t xml:space="preserve"> </w:t>
            </w:r>
            <w:r w:rsidR="00F17C7B" w:rsidRPr="00940153">
              <w:rPr>
                <w:rFonts w:ascii="Arial" w:hAnsi="Arial" w:cs="Arial"/>
              </w:rPr>
              <w:t>PRINCIPAL</w:t>
            </w:r>
            <w:r w:rsidR="00F17C7B" w:rsidRPr="00E621DA">
              <w:rPr>
                <w:rFonts w:ascii="Arial" w:hAnsi="Arial" w:cs="Arial"/>
              </w:rPr>
              <w:t xml:space="preserve"> DE 2</w:t>
            </w:r>
            <w:r w:rsidR="00F17C7B" w:rsidRPr="00E621DA">
              <w:rPr>
                <w:rFonts w:ascii="Arial" w:hAnsi="Arial" w:cs="Arial"/>
                <w:vertAlign w:val="superscript"/>
              </w:rPr>
              <w:t>ème</w:t>
            </w:r>
            <w:r w:rsidR="00F17C7B" w:rsidRPr="00E621DA"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6440" w:type="dxa"/>
          </w:tcPr>
          <w:p w:rsidR="00316BE0" w:rsidRPr="00E621DA" w:rsidRDefault="00316BE0" w:rsidP="00335256">
            <w:p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</w:p>
          <w:p w:rsidR="00316BE0" w:rsidRPr="00E621DA" w:rsidRDefault="00B034CE" w:rsidP="0033525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ATE</w:t>
            </w:r>
            <w:r w:rsidR="00CB74CE" w:rsidRPr="00E621DA">
              <w:rPr>
                <w:rFonts w:ascii="Arial" w:hAnsi="Arial" w:cs="Arial"/>
              </w:rPr>
              <w:t>E</w:t>
            </w:r>
            <w:r w:rsidR="00F17C7B" w:rsidRPr="00E621DA">
              <w:rPr>
                <w:rFonts w:ascii="Arial" w:hAnsi="Arial" w:cs="Arial"/>
              </w:rPr>
              <w:t xml:space="preserve"> </w:t>
            </w:r>
            <w:r w:rsidR="00F728FB">
              <w:rPr>
                <w:rFonts w:ascii="Arial" w:hAnsi="Arial" w:cs="Arial"/>
              </w:rPr>
              <w:t>(</w:t>
            </w:r>
            <w:r w:rsidR="00BF227C">
              <w:rPr>
                <w:rFonts w:ascii="Arial" w:hAnsi="Arial" w:cs="Arial"/>
              </w:rPr>
              <w:t>échelle de rémunération C2</w:t>
            </w:r>
            <w:r w:rsidR="00F728FB">
              <w:rPr>
                <w:rFonts w:ascii="Arial" w:hAnsi="Arial" w:cs="Arial"/>
              </w:rPr>
              <w:t>)</w:t>
            </w:r>
            <w:r w:rsidR="00F17C7B" w:rsidRPr="00E621DA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 xml:space="preserve">ayant atteint le </w:t>
            </w:r>
            <w:r w:rsidR="001741D5" w:rsidRPr="00E621DA">
              <w:rPr>
                <w:rFonts w:ascii="Arial" w:hAnsi="Arial" w:cs="Arial"/>
              </w:rPr>
              <w:t>5</w:t>
            </w:r>
            <w:r w:rsidR="001741D5" w:rsidRPr="00E621DA">
              <w:rPr>
                <w:rFonts w:ascii="Arial" w:hAnsi="Arial" w:cs="Arial"/>
                <w:vertAlign w:val="superscript"/>
              </w:rPr>
              <w:t>ème</w:t>
            </w:r>
            <w:r w:rsidR="001741D5" w:rsidRPr="00E621DA">
              <w:rPr>
                <w:rFonts w:ascii="Arial" w:hAnsi="Arial" w:cs="Arial"/>
              </w:rPr>
              <w:t xml:space="preserve"> échelon de ce grade ;</w:t>
            </w:r>
          </w:p>
          <w:p w:rsidR="00B034CE" w:rsidRPr="00E621DA" w:rsidRDefault="00B034CE" w:rsidP="00B45E0C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d’au moins 5 ans de services effectifs dans ce grade</w:t>
            </w:r>
            <w:r w:rsidR="00F728FB">
              <w:rPr>
                <w:rFonts w:ascii="Arial" w:hAnsi="Arial" w:cs="Arial"/>
              </w:rPr>
              <w:t xml:space="preserve"> </w:t>
            </w:r>
            <w:r w:rsidR="00B45E0C">
              <w:rPr>
                <w:rFonts w:ascii="Arial" w:hAnsi="Arial" w:cs="Arial"/>
              </w:rPr>
              <w:t>ou dans un grade doté de la même échelle de rémunération, d’un autre corps ou cadre d’emploi de catégorie C ou dans un grade équivalent si le corps ou cadre d’emploi d’origine est situé dans une échelle de rémunération différente ou n’est pas classé en catégorie</w:t>
            </w:r>
            <w:r w:rsidR="00B45E0C">
              <w:rPr>
                <w:rFonts w:ascii="Arial" w:hAnsi="Arial" w:cs="Arial"/>
              </w:rPr>
              <w:t> </w:t>
            </w:r>
            <w:r w:rsidR="00B45E0C">
              <w:rPr>
                <w:rFonts w:ascii="Arial" w:hAnsi="Arial" w:cs="Arial"/>
              </w:rPr>
              <w:t>C</w:t>
            </w:r>
            <w:r w:rsidR="001741D5" w:rsidRPr="00E621DA">
              <w:rPr>
                <w:rFonts w:ascii="Arial" w:hAnsi="Arial" w:cs="Arial"/>
              </w:rPr>
              <w:t>.</w:t>
            </w:r>
          </w:p>
        </w:tc>
        <w:tc>
          <w:tcPr>
            <w:tcW w:w="1762" w:type="dxa"/>
            <w:vAlign w:val="center"/>
          </w:tcPr>
          <w:p w:rsidR="00316BE0" w:rsidRPr="00E621DA" w:rsidRDefault="001C225B" w:rsidP="000760D8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</w:rPr>
              <w:t>31.12.20</w:t>
            </w:r>
            <w:r w:rsidR="00CB74CE" w:rsidRPr="00E621DA">
              <w:rPr>
                <w:rFonts w:ascii="Arial" w:hAnsi="Arial" w:cs="Arial"/>
              </w:rPr>
              <w:t>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786" w:type="dxa"/>
          </w:tcPr>
          <w:p w:rsidR="001C225B" w:rsidRPr="00E621DA" w:rsidRDefault="001C225B" w:rsidP="001741D5">
            <w:pPr>
              <w:ind w:left="66" w:right="83"/>
              <w:rPr>
                <w:rFonts w:ascii="Arial" w:hAnsi="Arial" w:cs="Arial"/>
              </w:rPr>
            </w:pPr>
          </w:p>
          <w:p w:rsidR="00977947" w:rsidRPr="00E621DA" w:rsidRDefault="00977947" w:rsidP="001741D5">
            <w:pPr>
              <w:ind w:left="66" w:right="8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Article 10-1 du décret n° 2016-580 du </w:t>
            </w:r>
            <w:r w:rsidR="001741D5" w:rsidRPr="00E621DA">
              <w:rPr>
                <w:rFonts w:ascii="Arial" w:hAnsi="Arial" w:cs="Arial"/>
              </w:rPr>
              <w:t xml:space="preserve">11 mai </w:t>
            </w:r>
            <w:r w:rsidRPr="00E621DA">
              <w:rPr>
                <w:rFonts w:ascii="Arial" w:hAnsi="Arial" w:cs="Arial"/>
              </w:rPr>
              <w:t>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316BE0" w:rsidRPr="00E621DA" w:rsidRDefault="00316BE0" w:rsidP="001741D5">
            <w:pPr>
              <w:ind w:left="66" w:right="83"/>
              <w:rPr>
                <w:rFonts w:ascii="Arial" w:hAnsi="Arial" w:cs="Arial"/>
              </w:rPr>
            </w:pPr>
          </w:p>
        </w:tc>
      </w:tr>
      <w:tr w:rsidR="001741D5" w:rsidRPr="00E621DA" w:rsidTr="00B45E0C">
        <w:trPr>
          <w:trHeight w:val="2397"/>
          <w:jc w:val="center"/>
        </w:trPr>
        <w:tc>
          <w:tcPr>
            <w:tcW w:w="4115" w:type="dxa"/>
            <w:vAlign w:val="center"/>
          </w:tcPr>
          <w:p w:rsidR="001741D5" w:rsidRPr="00E621DA" w:rsidRDefault="001741D5" w:rsidP="007F40BE">
            <w:pPr>
              <w:ind w:left="112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 xml:space="preserve">ATEE </w:t>
            </w:r>
            <w:r w:rsidRPr="00940153">
              <w:rPr>
                <w:rFonts w:ascii="Arial" w:hAnsi="Arial" w:cs="Arial"/>
              </w:rPr>
              <w:t>PRINCIPAL</w:t>
            </w:r>
            <w:r w:rsidR="007F40BE">
              <w:rPr>
                <w:rFonts w:ascii="Arial" w:hAnsi="Arial" w:cs="Arial"/>
              </w:rPr>
              <w:t xml:space="preserve"> DE 1</w:t>
            </w:r>
            <w:r w:rsidR="007F40BE" w:rsidRPr="007F40BE">
              <w:rPr>
                <w:rFonts w:ascii="Arial" w:hAnsi="Arial" w:cs="Arial"/>
                <w:vertAlign w:val="superscript"/>
              </w:rPr>
              <w:t>ère</w:t>
            </w:r>
            <w:r w:rsidR="007F40BE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CLASSE</w:t>
            </w:r>
          </w:p>
        </w:tc>
        <w:tc>
          <w:tcPr>
            <w:tcW w:w="6440" w:type="dxa"/>
          </w:tcPr>
          <w:p w:rsidR="001741D5" w:rsidRPr="00E621DA" w:rsidRDefault="001741D5" w:rsidP="00335256">
            <w:p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</w:p>
          <w:p w:rsidR="001741D5" w:rsidRPr="00E621DA" w:rsidRDefault="001741D5" w:rsidP="0033525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ATE</w:t>
            </w:r>
            <w:r w:rsidR="00F728FB">
              <w:rPr>
                <w:rFonts w:ascii="Arial" w:hAnsi="Arial" w:cs="Arial"/>
              </w:rPr>
              <w:t>E principal 2</w:t>
            </w:r>
            <w:r w:rsidR="00F728FB" w:rsidRPr="00F728FB">
              <w:rPr>
                <w:rFonts w:ascii="Arial" w:hAnsi="Arial" w:cs="Arial"/>
                <w:vertAlign w:val="superscript"/>
              </w:rPr>
              <w:t>ème</w:t>
            </w:r>
            <w:r w:rsidR="00F728FB">
              <w:rPr>
                <w:rFonts w:ascii="Arial" w:hAnsi="Arial" w:cs="Arial"/>
              </w:rPr>
              <w:t xml:space="preserve"> classe</w:t>
            </w:r>
            <w:r w:rsidRPr="00E621DA">
              <w:rPr>
                <w:rFonts w:ascii="Arial" w:hAnsi="Arial" w:cs="Arial"/>
              </w:rPr>
              <w:t xml:space="preserve"> </w:t>
            </w:r>
            <w:r w:rsidR="00BF227C">
              <w:rPr>
                <w:rFonts w:ascii="Arial" w:hAnsi="Arial" w:cs="Arial"/>
              </w:rPr>
              <w:t>(échelle de rémunération C</w:t>
            </w:r>
            <w:r w:rsidR="00BF227C">
              <w:rPr>
                <w:rFonts w:ascii="Arial" w:hAnsi="Arial" w:cs="Arial"/>
              </w:rPr>
              <w:t>1</w:t>
            </w:r>
            <w:r w:rsidR="00BF227C">
              <w:rPr>
                <w:rFonts w:ascii="Arial" w:hAnsi="Arial" w:cs="Arial"/>
              </w:rPr>
              <w:t>)</w:t>
            </w:r>
            <w:r w:rsidRPr="00E621DA">
              <w:rPr>
                <w:rFonts w:ascii="Arial" w:hAnsi="Arial" w:cs="Arial"/>
              </w:rPr>
              <w:t>, aya</w:t>
            </w:r>
            <w:r w:rsidR="004E7705">
              <w:rPr>
                <w:rFonts w:ascii="Arial" w:hAnsi="Arial" w:cs="Arial"/>
              </w:rPr>
              <w:t>nt un an d’ancienneté dans le 5</w:t>
            </w:r>
            <w:r w:rsidR="004E7705" w:rsidRPr="004E7705">
              <w:rPr>
                <w:rFonts w:ascii="Arial" w:hAnsi="Arial" w:cs="Arial"/>
                <w:vertAlign w:val="superscript"/>
              </w:rPr>
              <w:t>ème</w:t>
            </w:r>
            <w:r w:rsidR="004E7705">
              <w:rPr>
                <w:rFonts w:ascii="Arial" w:hAnsi="Arial" w:cs="Arial"/>
              </w:rPr>
              <w:t xml:space="preserve"> </w:t>
            </w:r>
            <w:r w:rsidRPr="00E621DA">
              <w:rPr>
                <w:rFonts w:ascii="Arial" w:hAnsi="Arial" w:cs="Arial"/>
              </w:rPr>
              <w:t>échelon de ce grade ;</w:t>
            </w:r>
          </w:p>
          <w:p w:rsidR="001741D5" w:rsidRPr="00E621DA" w:rsidRDefault="001741D5" w:rsidP="00335256">
            <w:pPr>
              <w:numPr>
                <w:ilvl w:val="0"/>
                <w:numId w:val="26"/>
              </w:numPr>
              <w:tabs>
                <w:tab w:val="left" w:pos="212"/>
              </w:tabs>
              <w:ind w:left="212" w:right="66" w:hanging="142"/>
              <w:jc w:val="both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Justifier d’au moins 5 ans de services effectifs dans ce grade</w:t>
            </w:r>
            <w:r w:rsidR="00F728FB">
              <w:rPr>
                <w:rFonts w:ascii="Arial" w:hAnsi="Arial" w:cs="Arial"/>
              </w:rPr>
              <w:t xml:space="preserve"> </w:t>
            </w:r>
            <w:r w:rsidR="00B45E0C">
              <w:rPr>
                <w:rFonts w:ascii="Arial" w:hAnsi="Arial" w:cs="Arial"/>
              </w:rPr>
              <w:t>ou dans un grade doté de la même échelle de rémunération, d’un autre corps ou cadre d’emploi de catégorie C ou dans un grade équivalent si le corps ou cadre d’emploi d’origine est situé dans une échelle de rémunération différente ou n’</w:t>
            </w:r>
            <w:r w:rsidR="00B45E0C">
              <w:rPr>
                <w:rFonts w:ascii="Arial" w:hAnsi="Arial" w:cs="Arial"/>
              </w:rPr>
              <w:t>est pas classé en catégorie </w:t>
            </w:r>
            <w:bookmarkStart w:id="0" w:name="_GoBack"/>
            <w:bookmarkEnd w:id="0"/>
            <w:r w:rsidR="00B45E0C">
              <w:rPr>
                <w:rFonts w:ascii="Arial" w:hAnsi="Arial" w:cs="Arial"/>
              </w:rPr>
              <w:t>C</w:t>
            </w:r>
            <w:r w:rsidRPr="00E621DA">
              <w:rPr>
                <w:rFonts w:ascii="Arial" w:hAnsi="Arial" w:cs="Arial"/>
              </w:rPr>
              <w:t>.</w:t>
            </w:r>
          </w:p>
        </w:tc>
        <w:tc>
          <w:tcPr>
            <w:tcW w:w="1762" w:type="dxa"/>
            <w:vAlign w:val="center"/>
          </w:tcPr>
          <w:p w:rsidR="001741D5" w:rsidRPr="00E621DA" w:rsidRDefault="001741D5" w:rsidP="000760D8">
            <w:pPr>
              <w:jc w:val="center"/>
              <w:rPr>
                <w:rFonts w:ascii="Arial" w:hAnsi="Arial" w:cs="Arial"/>
                <w:b/>
              </w:rPr>
            </w:pPr>
            <w:r w:rsidRPr="00E621DA">
              <w:rPr>
                <w:rFonts w:ascii="Arial" w:hAnsi="Arial" w:cs="Arial"/>
              </w:rPr>
              <w:t>31.12.202</w:t>
            </w:r>
            <w:r w:rsidR="00737DC6">
              <w:rPr>
                <w:rFonts w:ascii="Arial" w:hAnsi="Arial" w:cs="Arial"/>
              </w:rPr>
              <w:t>2</w:t>
            </w:r>
          </w:p>
        </w:tc>
        <w:tc>
          <w:tcPr>
            <w:tcW w:w="3786" w:type="dxa"/>
          </w:tcPr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</w:p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  <w:r w:rsidRPr="00E621DA">
              <w:rPr>
                <w:rFonts w:ascii="Arial" w:hAnsi="Arial" w:cs="Arial"/>
              </w:rPr>
              <w:t>Article 10-2 du décret n° 2016-580 du 11 mai 2016</w:t>
            </w:r>
            <w:r w:rsidR="003822B6" w:rsidRPr="00E621DA">
              <w:rPr>
                <w:rFonts w:ascii="Arial" w:hAnsi="Arial" w:cs="Arial"/>
              </w:rPr>
              <w:t>.</w:t>
            </w:r>
          </w:p>
          <w:p w:rsidR="001741D5" w:rsidRPr="00E621DA" w:rsidRDefault="001741D5" w:rsidP="001741D5">
            <w:pPr>
              <w:ind w:left="66" w:right="83"/>
              <w:rPr>
                <w:rFonts w:ascii="Arial" w:hAnsi="Arial" w:cs="Arial"/>
              </w:rPr>
            </w:pPr>
          </w:p>
        </w:tc>
      </w:tr>
    </w:tbl>
    <w:p w:rsidR="001C722C" w:rsidRPr="00E621DA" w:rsidRDefault="001C722C" w:rsidP="001C722C">
      <w:pPr>
        <w:rPr>
          <w:rFonts w:ascii="Arial" w:hAnsi="Arial" w:cs="Arial"/>
        </w:rPr>
      </w:pPr>
    </w:p>
    <w:sectPr w:rsidR="001C722C" w:rsidRPr="00E621DA" w:rsidSect="00C73789">
      <w:footerReference w:type="even" r:id="rId9"/>
      <w:footerReference w:type="default" r:id="rId10"/>
      <w:pgSz w:w="16840" w:h="11907" w:orient="landscape" w:code="9"/>
      <w:pgMar w:top="284" w:right="567" w:bottom="284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BF" w:rsidRDefault="005F67BF">
      <w:r>
        <w:separator/>
      </w:r>
    </w:p>
  </w:endnote>
  <w:endnote w:type="continuationSeparator" w:id="0">
    <w:p w:rsidR="005F67BF" w:rsidRDefault="005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94" w:rsidRDefault="008A3594" w:rsidP="00A115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594" w:rsidRDefault="008A3594" w:rsidP="00E273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94" w:rsidRPr="00C73789" w:rsidRDefault="008A3594" w:rsidP="00A11545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C73789">
      <w:rPr>
        <w:rStyle w:val="Numrodepage"/>
        <w:rFonts w:ascii="Arial" w:hAnsi="Arial" w:cs="Arial"/>
        <w:sz w:val="16"/>
        <w:szCs w:val="16"/>
      </w:rPr>
      <w:fldChar w:fldCharType="begin"/>
    </w:r>
    <w:r w:rsidRPr="00C73789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C73789">
      <w:rPr>
        <w:rStyle w:val="Numrodepage"/>
        <w:rFonts w:ascii="Arial" w:hAnsi="Arial" w:cs="Arial"/>
        <w:sz w:val="16"/>
        <w:szCs w:val="16"/>
      </w:rPr>
      <w:fldChar w:fldCharType="separate"/>
    </w:r>
    <w:r w:rsidR="00B45E0C">
      <w:rPr>
        <w:rStyle w:val="Numrodepage"/>
        <w:rFonts w:ascii="Arial" w:hAnsi="Arial" w:cs="Arial"/>
        <w:noProof/>
        <w:sz w:val="16"/>
        <w:szCs w:val="16"/>
      </w:rPr>
      <w:t>5</w:t>
    </w:r>
    <w:r w:rsidRPr="00C73789">
      <w:rPr>
        <w:rStyle w:val="Numrodepage"/>
        <w:rFonts w:ascii="Arial" w:hAnsi="Arial" w:cs="Arial"/>
        <w:sz w:val="16"/>
        <w:szCs w:val="16"/>
      </w:rPr>
      <w:fldChar w:fldCharType="end"/>
    </w:r>
  </w:p>
  <w:p w:rsidR="008A3594" w:rsidRDefault="008A3594" w:rsidP="00E273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BF" w:rsidRDefault="005F67BF">
      <w:r>
        <w:separator/>
      </w:r>
    </w:p>
  </w:footnote>
  <w:footnote w:type="continuationSeparator" w:id="0">
    <w:p w:rsidR="005F67BF" w:rsidRDefault="005F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4537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DC01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96F49"/>
    <w:multiLevelType w:val="hybridMultilevel"/>
    <w:tmpl w:val="01080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F4B"/>
    <w:multiLevelType w:val="hybridMultilevel"/>
    <w:tmpl w:val="60ECC2FA"/>
    <w:lvl w:ilvl="0" w:tplc="AACCF6DE">
      <w:start w:val="3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F79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78037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521ED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2E153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AC6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6743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024FB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DAF5043"/>
    <w:multiLevelType w:val="singleLevel"/>
    <w:tmpl w:val="D786E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8917EC"/>
    <w:multiLevelType w:val="hybridMultilevel"/>
    <w:tmpl w:val="47329AF4"/>
    <w:lvl w:ilvl="0" w:tplc="A7841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C8A27C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0B154D3"/>
    <w:multiLevelType w:val="hybridMultilevel"/>
    <w:tmpl w:val="481838F2"/>
    <w:lvl w:ilvl="0" w:tplc="11D0C9F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DE7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FF180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CD644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8732CA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B4691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3304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D33F28"/>
    <w:multiLevelType w:val="hybridMultilevel"/>
    <w:tmpl w:val="7E8C68D8"/>
    <w:lvl w:ilvl="0" w:tplc="11D0C9F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7"/>
  </w:num>
  <w:num w:numId="3">
    <w:abstractNumId w:val="24"/>
  </w:num>
  <w:num w:numId="4">
    <w:abstractNumId w:val="2"/>
  </w:num>
  <w:num w:numId="5">
    <w:abstractNumId w:val="15"/>
  </w:num>
  <w:num w:numId="6">
    <w:abstractNumId w:val="6"/>
  </w:num>
  <w:num w:numId="7">
    <w:abstractNumId w:val="19"/>
  </w:num>
  <w:num w:numId="8">
    <w:abstractNumId w:val="18"/>
  </w:num>
  <w:num w:numId="9">
    <w:abstractNumId w:val="26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27"/>
  </w:num>
  <w:num w:numId="16">
    <w:abstractNumId w:val="20"/>
  </w:num>
  <w:num w:numId="17">
    <w:abstractNumId w:val="17"/>
  </w:num>
  <w:num w:numId="18">
    <w:abstractNumId w:val="28"/>
  </w:num>
  <w:num w:numId="19">
    <w:abstractNumId w:val="10"/>
  </w:num>
  <w:num w:numId="20">
    <w:abstractNumId w:val="25"/>
  </w:num>
  <w:num w:numId="21">
    <w:abstractNumId w:val="22"/>
  </w:num>
  <w:num w:numId="22">
    <w:abstractNumId w:val="5"/>
  </w:num>
  <w:num w:numId="23">
    <w:abstractNumId w:val="23"/>
  </w:num>
  <w:num w:numId="24">
    <w:abstractNumId w:val="12"/>
  </w:num>
  <w:num w:numId="25">
    <w:abstractNumId w:val="13"/>
  </w:num>
  <w:num w:numId="26">
    <w:abstractNumId w:val="21"/>
  </w:num>
  <w:num w:numId="27">
    <w:abstractNumId w:val="14"/>
  </w:num>
  <w:num w:numId="28">
    <w:abstractNumId w:val="4"/>
  </w:num>
  <w:num w:numId="29">
    <w:abstractNumId w:val="3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E8"/>
    <w:rsid w:val="0001269A"/>
    <w:rsid w:val="00025123"/>
    <w:rsid w:val="000446D4"/>
    <w:rsid w:val="00055F1E"/>
    <w:rsid w:val="000600DB"/>
    <w:rsid w:val="00071ABD"/>
    <w:rsid w:val="00074770"/>
    <w:rsid w:val="000760D8"/>
    <w:rsid w:val="000A513D"/>
    <w:rsid w:val="000A6306"/>
    <w:rsid w:val="000B0CA5"/>
    <w:rsid w:val="000B6DF6"/>
    <w:rsid w:val="000E12CA"/>
    <w:rsid w:val="000E7ABF"/>
    <w:rsid w:val="000F0958"/>
    <w:rsid w:val="0010273B"/>
    <w:rsid w:val="00104425"/>
    <w:rsid w:val="00104759"/>
    <w:rsid w:val="0011255B"/>
    <w:rsid w:val="001440DB"/>
    <w:rsid w:val="00147A4B"/>
    <w:rsid w:val="00150A9B"/>
    <w:rsid w:val="001660B4"/>
    <w:rsid w:val="00167D21"/>
    <w:rsid w:val="001741D5"/>
    <w:rsid w:val="001A4EDD"/>
    <w:rsid w:val="001B3D02"/>
    <w:rsid w:val="001B764F"/>
    <w:rsid w:val="001C225B"/>
    <w:rsid w:val="001C2594"/>
    <w:rsid w:val="001C4231"/>
    <w:rsid w:val="001C4E0E"/>
    <w:rsid w:val="001C722C"/>
    <w:rsid w:val="001D1A43"/>
    <w:rsid w:val="001E2A1F"/>
    <w:rsid w:val="001E4296"/>
    <w:rsid w:val="002121BF"/>
    <w:rsid w:val="00216F48"/>
    <w:rsid w:val="0025018D"/>
    <w:rsid w:val="00257BE6"/>
    <w:rsid w:val="00261F63"/>
    <w:rsid w:val="00275E6A"/>
    <w:rsid w:val="00276E7A"/>
    <w:rsid w:val="0027770E"/>
    <w:rsid w:val="00286190"/>
    <w:rsid w:val="002865C8"/>
    <w:rsid w:val="002B1CB4"/>
    <w:rsid w:val="002C0FEF"/>
    <w:rsid w:val="002C6C30"/>
    <w:rsid w:val="002E5857"/>
    <w:rsid w:val="002E63F0"/>
    <w:rsid w:val="002E6533"/>
    <w:rsid w:val="002F2D1D"/>
    <w:rsid w:val="002F43D7"/>
    <w:rsid w:val="00300934"/>
    <w:rsid w:val="00316BE0"/>
    <w:rsid w:val="003261F2"/>
    <w:rsid w:val="00332728"/>
    <w:rsid w:val="00335256"/>
    <w:rsid w:val="0034204A"/>
    <w:rsid w:val="00347C54"/>
    <w:rsid w:val="003822B6"/>
    <w:rsid w:val="00391774"/>
    <w:rsid w:val="003E40C3"/>
    <w:rsid w:val="003E701D"/>
    <w:rsid w:val="004056D5"/>
    <w:rsid w:val="00406C65"/>
    <w:rsid w:val="00434AE7"/>
    <w:rsid w:val="00442310"/>
    <w:rsid w:val="00442939"/>
    <w:rsid w:val="004465EB"/>
    <w:rsid w:val="0045321C"/>
    <w:rsid w:val="00454A31"/>
    <w:rsid w:val="00474450"/>
    <w:rsid w:val="0048206F"/>
    <w:rsid w:val="004A5DBC"/>
    <w:rsid w:val="004A6731"/>
    <w:rsid w:val="004C6C8F"/>
    <w:rsid w:val="004D2E55"/>
    <w:rsid w:val="004E6D2B"/>
    <w:rsid w:val="004E7705"/>
    <w:rsid w:val="004F4C4A"/>
    <w:rsid w:val="005148D6"/>
    <w:rsid w:val="00515037"/>
    <w:rsid w:val="0052343F"/>
    <w:rsid w:val="005348A4"/>
    <w:rsid w:val="00536AA4"/>
    <w:rsid w:val="005448B9"/>
    <w:rsid w:val="0054582F"/>
    <w:rsid w:val="00586BFC"/>
    <w:rsid w:val="005A2903"/>
    <w:rsid w:val="005B537B"/>
    <w:rsid w:val="005D37D8"/>
    <w:rsid w:val="005F214A"/>
    <w:rsid w:val="005F28CD"/>
    <w:rsid w:val="005F67BF"/>
    <w:rsid w:val="0060278C"/>
    <w:rsid w:val="00622AB0"/>
    <w:rsid w:val="0062578B"/>
    <w:rsid w:val="006330B2"/>
    <w:rsid w:val="0063535C"/>
    <w:rsid w:val="0063786D"/>
    <w:rsid w:val="00645899"/>
    <w:rsid w:val="00653E9D"/>
    <w:rsid w:val="006658F2"/>
    <w:rsid w:val="00673057"/>
    <w:rsid w:val="00686241"/>
    <w:rsid w:val="006D1744"/>
    <w:rsid w:val="006E67E9"/>
    <w:rsid w:val="006F0CCC"/>
    <w:rsid w:val="006F205F"/>
    <w:rsid w:val="006F49CB"/>
    <w:rsid w:val="0071346A"/>
    <w:rsid w:val="00714EF3"/>
    <w:rsid w:val="00726A45"/>
    <w:rsid w:val="00737DC6"/>
    <w:rsid w:val="007449E3"/>
    <w:rsid w:val="00746FAD"/>
    <w:rsid w:val="007507C7"/>
    <w:rsid w:val="00750E2C"/>
    <w:rsid w:val="00757EDF"/>
    <w:rsid w:val="00761AF5"/>
    <w:rsid w:val="007725A0"/>
    <w:rsid w:val="00773EB7"/>
    <w:rsid w:val="00775A6B"/>
    <w:rsid w:val="007833B8"/>
    <w:rsid w:val="00795280"/>
    <w:rsid w:val="007A71A9"/>
    <w:rsid w:val="007B1190"/>
    <w:rsid w:val="007B186E"/>
    <w:rsid w:val="007B51EE"/>
    <w:rsid w:val="007B7639"/>
    <w:rsid w:val="007C0848"/>
    <w:rsid w:val="007D7B5E"/>
    <w:rsid w:val="007E6D2C"/>
    <w:rsid w:val="007E7B9C"/>
    <w:rsid w:val="007F40BE"/>
    <w:rsid w:val="00802E91"/>
    <w:rsid w:val="008131FB"/>
    <w:rsid w:val="00813AD9"/>
    <w:rsid w:val="00813F4F"/>
    <w:rsid w:val="00814AC9"/>
    <w:rsid w:val="0083086C"/>
    <w:rsid w:val="008451E8"/>
    <w:rsid w:val="0084552C"/>
    <w:rsid w:val="00851CC5"/>
    <w:rsid w:val="00865AE6"/>
    <w:rsid w:val="00874CDC"/>
    <w:rsid w:val="00896DC8"/>
    <w:rsid w:val="008A3355"/>
    <w:rsid w:val="008A3594"/>
    <w:rsid w:val="008B2FE0"/>
    <w:rsid w:val="008C3B52"/>
    <w:rsid w:val="008D314A"/>
    <w:rsid w:val="008D74C2"/>
    <w:rsid w:val="008E3526"/>
    <w:rsid w:val="008F6C91"/>
    <w:rsid w:val="00901A8A"/>
    <w:rsid w:val="009251D5"/>
    <w:rsid w:val="00936D8C"/>
    <w:rsid w:val="00936F89"/>
    <w:rsid w:val="00937279"/>
    <w:rsid w:val="00940153"/>
    <w:rsid w:val="00961141"/>
    <w:rsid w:val="00967D3F"/>
    <w:rsid w:val="00977947"/>
    <w:rsid w:val="00980E56"/>
    <w:rsid w:val="0098620A"/>
    <w:rsid w:val="009A0399"/>
    <w:rsid w:val="009A1FC8"/>
    <w:rsid w:val="009D2AC4"/>
    <w:rsid w:val="009E4F6E"/>
    <w:rsid w:val="00A03B49"/>
    <w:rsid w:val="00A04E09"/>
    <w:rsid w:val="00A114B9"/>
    <w:rsid w:val="00A11545"/>
    <w:rsid w:val="00A13545"/>
    <w:rsid w:val="00A135DC"/>
    <w:rsid w:val="00A2759F"/>
    <w:rsid w:val="00A31178"/>
    <w:rsid w:val="00A3410F"/>
    <w:rsid w:val="00A618AF"/>
    <w:rsid w:val="00A709B2"/>
    <w:rsid w:val="00A72D35"/>
    <w:rsid w:val="00A75C86"/>
    <w:rsid w:val="00A75EEA"/>
    <w:rsid w:val="00A77809"/>
    <w:rsid w:val="00A85B05"/>
    <w:rsid w:val="00A871A4"/>
    <w:rsid w:val="00A95C88"/>
    <w:rsid w:val="00A979C3"/>
    <w:rsid w:val="00AA41ED"/>
    <w:rsid w:val="00AF4DFE"/>
    <w:rsid w:val="00B0000A"/>
    <w:rsid w:val="00B034CE"/>
    <w:rsid w:val="00B10842"/>
    <w:rsid w:val="00B15178"/>
    <w:rsid w:val="00B36768"/>
    <w:rsid w:val="00B41433"/>
    <w:rsid w:val="00B45E0C"/>
    <w:rsid w:val="00B46B98"/>
    <w:rsid w:val="00B538B4"/>
    <w:rsid w:val="00B636A0"/>
    <w:rsid w:val="00B66DFA"/>
    <w:rsid w:val="00B846B5"/>
    <w:rsid w:val="00B87348"/>
    <w:rsid w:val="00BA0199"/>
    <w:rsid w:val="00BD6914"/>
    <w:rsid w:val="00BD79F6"/>
    <w:rsid w:val="00BD7DFB"/>
    <w:rsid w:val="00BF227C"/>
    <w:rsid w:val="00BF5191"/>
    <w:rsid w:val="00C014F3"/>
    <w:rsid w:val="00C07FA3"/>
    <w:rsid w:val="00C12FFE"/>
    <w:rsid w:val="00C168CA"/>
    <w:rsid w:val="00C26DFC"/>
    <w:rsid w:val="00C35E92"/>
    <w:rsid w:val="00C415D4"/>
    <w:rsid w:val="00C44EE3"/>
    <w:rsid w:val="00C47DF3"/>
    <w:rsid w:val="00C5218D"/>
    <w:rsid w:val="00C66ED3"/>
    <w:rsid w:val="00C73789"/>
    <w:rsid w:val="00CA32D5"/>
    <w:rsid w:val="00CA69AC"/>
    <w:rsid w:val="00CB41AA"/>
    <w:rsid w:val="00CB74CE"/>
    <w:rsid w:val="00CD0616"/>
    <w:rsid w:val="00CF0B77"/>
    <w:rsid w:val="00D148CB"/>
    <w:rsid w:val="00D218B8"/>
    <w:rsid w:val="00D25735"/>
    <w:rsid w:val="00D421B9"/>
    <w:rsid w:val="00D47D71"/>
    <w:rsid w:val="00D51360"/>
    <w:rsid w:val="00D5260D"/>
    <w:rsid w:val="00D66970"/>
    <w:rsid w:val="00D7065C"/>
    <w:rsid w:val="00D72B5E"/>
    <w:rsid w:val="00D91186"/>
    <w:rsid w:val="00D92582"/>
    <w:rsid w:val="00D9563A"/>
    <w:rsid w:val="00DA7932"/>
    <w:rsid w:val="00DB0404"/>
    <w:rsid w:val="00DB1416"/>
    <w:rsid w:val="00DC5D0C"/>
    <w:rsid w:val="00DC6129"/>
    <w:rsid w:val="00DC7E87"/>
    <w:rsid w:val="00DE25A4"/>
    <w:rsid w:val="00DE3F44"/>
    <w:rsid w:val="00DF3FCC"/>
    <w:rsid w:val="00E26649"/>
    <w:rsid w:val="00E26FC5"/>
    <w:rsid w:val="00E2737A"/>
    <w:rsid w:val="00E33034"/>
    <w:rsid w:val="00E44020"/>
    <w:rsid w:val="00E52E91"/>
    <w:rsid w:val="00E621DA"/>
    <w:rsid w:val="00E771C3"/>
    <w:rsid w:val="00E83E1D"/>
    <w:rsid w:val="00E85679"/>
    <w:rsid w:val="00EA4E56"/>
    <w:rsid w:val="00EC09A8"/>
    <w:rsid w:val="00EC18AB"/>
    <w:rsid w:val="00EC56B6"/>
    <w:rsid w:val="00EE3649"/>
    <w:rsid w:val="00EF0F56"/>
    <w:rsid w:val="00EF15E4"/>
    <w:rsid w:val="00F005B5"/>
    <w:rsid w:val="00F01D59"/>
    <w:rsid w:val="00F023A2"/>
    <w:rsid w:val="00F17C7B"/>
    <w:rsid w:val="00F20DEA"/>
    <w:rsid w:val="00F2445B"/>
    <w:rsid w:val="00F36D67"/>
    <w:rsid w:val="00F377FE"/>
    <w:rsid w:val="00F563A8"/>
    <w:rsid w:val="00F728FB"/>
    <w:rsid w:val="00F92766"/>
    <w:rsid w:val="00FB31A3"/>
    <w:rsid w:val="00FD42AF"/>
    <w:rsid w:val="00FE3916"/>
    <w:rsid w:val="00FF3F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B5517"/>
  <w15:docId w15:val="{B4268311-F83D-4E1E-8756-DA20390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16"/>
      <w:szCs w:val="16"/>
      <w:u w:val="single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bCs/>
    </w:rPr>
  </w:style>
  <w:style w:type="paragraph" w:styleId="Titre6">
    <w:name w:val="heading 6"/>
    <w:basedOn w:val="Normal"/>
    <w:next w:val="Normal"/>
    <w:qFormat/>
    <w:pPr>
      <w:keepNext/>
      <w:ind w:right="-70"/>
      <w:outlineLvl w:val="5"/>
    </w:pPr>
    <w:rPr>
      <w:rFonts w:ascii="Arial Narrow" w:hAnsi="Arial Narrow"/>
      <w:b/>
      <w:bCs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6"/>
      <w:outlineLvl w:val="7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-567"/>
    </w:pPr>
  </w:style>
  <w:style w:type="paragraph" w:styleId="Corpsdetexte2">
    <w:name w:val="Body Text 2"/>
    <w:basedOn w:val="Normal"/>
    <w:rPr>
      <w:b/>
      <w:bCs/>
    </w:rPr>
  </w:style>
  <w:style w:type="paragraph" w:styleId="Retraitcorpsdetexte">
    <w:name w:val="Body Text Indent"/>
    <w:basedOn w:val="Normal"/>
    <w:pPr>
      <w:ind w:right="-567" w:firstLine="993"/>
    </w:pPr>
  </w:style>
  <w:style w:type="paragraph" w:styleId="Retraitcorpsdetexte2">
    <w:name w:val="Body Text Indent 2"/>
    <w:basedOn w:val="Normal"/>
    <w:pPr>
      <w:ind w:right="-567" w:firstLine="993"/>
      <w:jc w:val="both"/>
    </w:pPr>
  </w:style>
  <w:style w:type="paragraph" w:styleId="Normalcentr">
    <w:name w:val="Block Text"/>
    <w:basedOn w:val="Normal"/>
    <w:pPr>
      <w:ind w:left="851" w:right="710"/>
    </w:pPr>
    <w:rPr>
      <w:rFonts w:ascii="Arial" w:hAnsi="Arial" w:cs="Arial"/>
      <w:color w:val="000080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ind w:right="-567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pPr>
      <w:ind w:left="72"/>
    </w:pPr>
    <w:rPr>
      <w:rFonts w:ascii="Arial Narrow" w:hAnsi="Arial Narrow"/>
      <w:b/>
      <w:bCs/>
      <w:sz w:val="24"/>
      <w:szCs w:val="24"/>
    </w:rPr>
  </w:style>
  <w:style w:type="paragraph" w:styleId="Textedebulles">
    <w:name w:val="Balloon Text"/>
    <w:basedOn w:val="Normal"/>
    <w:semiHidden/>
    <w:rsid w:val="00261F6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273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737A"/>
  </w:style>
  <w:style w:type="paragraph" w:styleId="Paragraphedeliste">
    <w:name w:val="List Paragraph"/>
    <w:basedOn w:val="Normal"/>
    <w:uiPriority w:val="34"/>
    <w:qFormat/>
    <w:rsid w:val="00E44020"/>
    <w:pPr>
      <w:ind w:left="720"/>
      <w:contextualSpacing/>
    </w:pPr>
    <w:rPr>
      <w:lang w:bidi="he-IL"/>
    </w:rPr>
  </w:style>
  <w:style w:type="table" w:styleId="Grilledutableau">
    <w:name w:val="Table Grid"/>
    <w:basedOn w:val="TableauNormal"/>
    <w:rsid w:val="00E6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73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C98E-2888-4A5F-931D-44A4806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</vt:lpstr>
    </vt:vector>
  </TitlesOfParts>
  <Company>DAP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</dc:title>
  <dc:creator>Bonnialy</dc:creator>
  <cp:lastModifiedBy>J-P Moracchini</cp:lastModifiedBy>
  <cp:revision>37</cp:revision>
  <cp:lastPrinted>2022-03-10T09:20:00Z</cp:lastPrinted>
  <dcterms:created xsi:type="dcterms:W3CDTF">2021-03-20T11:37:00Z</dcterms:created>
  <dcterms:modified xsi:type="dcterms:W3CDTF">2022-03-10T09:33:00Z</dcterms:modified>
</cp:coreProperties>
</file>